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D7" w:rsidRDefault="00B372D7" w:rsidP="00484911">
      <w:pPr>
        <w:spacing w:after="0" w:line="240" w:lineRule="auto"/>
        <w:jc w:val="center"/>
        <w:rPr>
          <w:rFonts w:ascii="Times New Roman" w:hAnsi="Times New Roman" w:cs="Times New Roman"/>
          <w:b/>
          <w:sz w:val="28"/>
          <w:szCs w:val="28"/>
          <w:lang w:val="uk-UA"/>
        </w:rPr>
      </w:pPr>
      <w:r w:rsidRPr="00484911">
        <w:rPr>
          <w:rFonts w:ascii="Times New Roman" w:hAnsi="Times New Roman" w:cs="Times New Roman"/>
          <w:b/>
          <w:sz w:val="28"/>
          <w:szCs w:val="28"/>
          <w:lang w:val="uk-UA"/>
        </w:rPr>
        <w:t>Уряд запропонував знайти ефективного власника для тисячі неефективних державних підприємств</w:t>
      </w:r>
    </w:p>
    <w:p w:rsidR="00484911" w:rsidRPr="00484911" w:rsidRDefault="00484911" w:rsidP="00484911">
      <w:pPr>
        <w:spacing w:after="0" w:line="240" w:lineRule="auto"/>
        <w:jc w:val="center"/>
        <w:rPr>
          <w:rFonts w:ascii="Times New Roman" w:hAnsi="Times New Roman" w:cs="Times New Roman"/>
          <w:b/>
          <w:sz w:val="28"/>
          <w:szCs w:val="28"/>
          <w:lang w:val="uk-UA"/>
        </w:rPr>
      </w:pPr>
    </w:p>
    <w:p w:rsidR="00EA63DB" w:rsidRPr="00484911" w:rsidRDefault="00B372D7" w:rsidP="00484911">
      <w:pPr>
        <w:spacing w:after="0" w:line="240" w:lineRule="auto"/>
        <w:ind w:firstLine="851"/>
        <w:jc w:val="both"/>
        <w:rPr>
          <w:rFonts w:ascii="Times New Roman" w:hAnsi="Times New Roman" w:cs="Times New Roman"/>
          <w:sz w:val="28"/>
          <w:szCs w:val="28"/>
          <w:lang w:val="uk-UA"/>
        </w:rPr>
      </w:pPr>
      <w:r w:rsidRPr="00484911">
        <w:rPr>
          <w:rFonts w:ascii="Times New Roman" w:hAnsi="Times New Roman" w:cs="Times New Roman"/>
          <w:sz w:val="28"/>
          <w:szCs w:val="28"/>
          <w:lang w:val="uk-UA"/>
        </w:rPr>
        <w:t>Парламент підтримав пропозицію Кабміну відновити приватизацію, але за прозорими і зрозумілими правилами, які дозволять залучити в країну реальні інвестиції</w:t>
      </w:r>
    </w:p>
    <w:p w:rsidR="00484911" w:rsidRDefault="00484911" w:rsidP="00484911">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Учора</w:t>
      </w:r>
      <w:r w:rsidR="00EA2BA2" w:rsidRPr="00484911">
        <w:rPr>
          <w:rFonts w:ascii="Times New Roman" w:hAnsi="Times New Roman" w:cs="Times New Roman"/>
          <w:sz w:val="28"/>
          <w:szCs w:val="28"/>
          <w:lang w:val="uk-UA"/>
        </w:rPr>
        <w:t>, 9 листопада, Верховна Рада в першому читанні підтримала урядовий законопроект «Про приватизацію державного майна». Цей законопроект запроваджує прозору, конкурентну і зрозумілу проце</w:t>
      </w:r>
      <w:r>
        <w:rPr>
          <w:rFonts w:ascii="Times New Roman" w:hAnsi="Times New Roman" w:cs="Times New Roman"/>
          <w:sz w:val="28"/>
          <w:szCs w:val="28"/>
          <w:lang w:val="uk-UA"/>
        </w:rPr>
        <w:t xml:space="preserve">дуру продажу держмайна. </w:t>
      </w:r>
      <w:r w:rsidR="00EA2BA2" w:rsidRPr="00484911">
        <w:rPr>
          <w:rFonts w:ascii="Times New Roman" w:hAnsi="Times New Roman" w:cs="Times New Roman"/>
          <w:sz w:val="28"/>
          <w:szCs w:val="28"/>
          <w:lang w:val="uk-UA"/>
        </w:rPr>
        <w:t>Запуск чесної приватизації дозволить знайти ефективного власника для державних підприємств, відродити на них потужне виробництво,</w:t>
      </w:r>
      <w:r>
        <w:rPr>
          <w:rFonts w:ascii="Times New Roman" w:hAnsi="Times New Roman" w:cs="Times New Roman"/>
          <w:sz w:val="28"/>
          <w:szCs w:val="28"/>
          <w:lang w:val="uk-UA"/>
        </w:rPr>
        <w:t xml:space="preserve"> залучити </w:t>
      </w:r>
      <w:r w:rsidR="00EA2BA2" w:rsidRPr="00484911">
        <w:rPr>
          <w:rFonts w:ascii="Times New Roman" w:hAnsi="Times New Roman" w:cs="Times New Roman"/>
          <w:sz w:val="28"/>
          <w:szCs w:val="28"/>
          <w:lang w:val="uk-UA"/>
        </w:rPr>
        <w:t xml:space="preserve">додаткові інвестиції і створити нові робочі місця з гідною зарплатою. Приватизація </w:t>
      </w:r>
      <w:r>
        <w:rPr>
          <w:rFonts w:ascii="Times New Roman" w:hAnsi="Times New Roman" w:cs="Times New Roman"/>
          <w:sz w:val="28"/>
          <w:szCs w:val="28"/>
          <w:lang w:val="uk-UA"/>
        </w:rPr>
        <w:t xml:space="preserve">також </w:t>
      </w:r>
      <w:r w:rsidR="00EA2BA2" w:rsidRPr="00484911">
        <w:rPr>
          <w:rFonts w:ascii="Times New Roman" w:hAnsi="Times New Roman" w:cs="Times New Roman"/>
          <w:sz w:val="28"/>
          <w:szCs w:val="28"/>
          <w:lang w:val="uk-UA"/>
        </w:rPr>
        <w:t>допоможе ліквідувати корупцію</w:t>
      </w:r>
      <w:r>
        <w:rPr>
          <w:rFonts w:ascii="Times New Roman" w:hAnsi="Times New Roman" w:cs="Times New Roman"/>
          <w:sz w:val="28"/>
          <w:szCs w:val="28"/>
          <w:lang w:val="uk-UA"/>
        </w:rPr>
        <w:t>.</w:t>
      </w:r>
    </w:p>
    <w:p w:rsidR="00484911" w:rsidRDefault="00484911" w:rsidP="00484911">
      <w:pPr>
        <w:spacing w:after="0" w:line="240" w:lineRule="auto"/>
        <w:ind w:firstLine="851"/>
        <w:jc w:val="both"/>
        <w:rPr>
          <w:rFonts w:ascii="Times New Roman" w:hAnsi="Times New Roman" w:cs="Times New Roman"/>
          <w:sz w:val="28"/>
          <w:szCs w:val="28"/>
          <w:lang w:val="uk-UA"/>
        </w:rPr>
      </w:pPr>
    </w:p>
    <w:p w:rsidR="00484911" w:rsidRPr="005A60C8" w:rsidRDefault="00484911" w:rsidP="00484911">
      <w:pPr>
        <w:spacing w:after="0" w:line="240" w:lineRule="auto"/>
        <w:jc w:val="center"/>
        <w:rPr>
          <w:rFonts w:ascii="Times New Roman" w:hAnsi="Times New Roman" w:cs="Times New Roman"/>
          <w:b/>
          <w:sz w:val="28"/>
          <w:szCs w:val="28"/>
          <w:u w:val="single"/>
          <w:lang w:val="uk-UA"/>
        </w:rPr>
      </w:pPr>
      <w:r w:rsidRPr="005A60C8">
        <w:rPr>
          <w:rFonts w:ascii="Times New Roman" w:hAnsi="Times New Roman" w:cs="Times New Roman"/>
          <w:b/>
          <w:sz w:val="28"/>
          <w:szCs w:val="28"/>
          <w:u w:val="single"/>
          <w:lang w:val="uk-UA"/>
        </w:rPr>
        <w:t>Чому Уряд пропону</w:t>
      </w:r>
      <w:r w:rsidR="005A60C8">
        <w:rPr>
          <w:rFonts w:ascii="Times New Roman" w:hAnsi="Times New Roman" w:cs="Times New Roman"/>
          <w:b/>
          <w:sz w:val="28"/>
          <w:szCs w:val="28"/>
          <w:u w:val="single"/>
          <w:lang w:val="uk-UA"/>
        </w:rPr>
        <w:t>є відновити процес приватизації</w:t>
      </w:r>
    </w:p>
    <w:p w:rsidR="00484911" w:rsidRPr="00484911" w:rsidRDefault="00484911" w:rsidP="00484911">
      <w:pPr>
        <w:spacing w:after="0" w:line="240" w:lineRule="auto"/>
        <w:jc w:val="center"/>
        <w:rPr>
          <w:rFonts w:ascii="Times New Roman" w:hAnsi="Times New Roman" w:cs="Times New Roman"/>
          <w:b/>
          <w:sz w:val="28"/>
          <w:szCs w:val="28"/>
          <w:lang w:val="uk-UA"/>
        </w:rPr>
      </w:pPr>
    </w:p>
    <w:p w:rsidR="003A2741" w:rsidRPr="00484911" w:rsidRDefault="003A2741" w:rsidP="00484911">
      <w:pPr>
        <w:spacing w:after="0" w:line="240" w:lineRule="auto"/>
        <w:ind w:firstLine="851"/>
        <w:jc w:val="both"/>
        <w:rPr>
          <w:rFonts w:ascii="Times New Roman" w:hAnsi="Times New Roman" w:cs="Times New Roman"/>
          <w:b/>
          <w:sz w:val="28"/>
          <w:szCs w:val="28"/>
          <w:lang w:val="uk-UA"/>
        </w:rPr>
      </w:pPr>
      <w:r w:rsidRPr="00484911">
        <w:rPr>
          <w:rFonts w:ascii="Times New Roman" w:hAnsi="Times New Roman" w:cs="Times New Roman"/>
          <w:b/>
          <w:sz w:val="28"/>
          <w:szCs w:val="28"/>
          <w:lang w:val="uk-UA"/>
        </w:rPr>
        <w:t>За кількістю державних підприємств Україна займає перші</w:t>
      </w:r>
      <w:r w:rsidR="00F8033D">
        <w:rPr>
          <w:rFonts w:ascii="Times New Roman" w:hAnsi="Times New Roman" w:cs="Times New Roman"/>
          <w:b/>
          <w:sz w:val="28"/>
          <w:szCs w:val="28"/>
          <w:lang w:val="uk-UA"/>
        </w:rPr>
        <w:t xml:space="preserve"> місця в міжнародних рейтингах</w:t>
      </w:r>
    </w:p>
    <w:p w:rsidR="00F8033D" w:rsidRDefault="006A6BC0" w:rsidP="00484911">
      <w:pPr>
        <w:spacing w:after="0" w:line="240" w:lineRule="auto"/>
        <w:ind w:firstLine="851"/>
        <w:jc w:val="both"/>
        <w:rPr>
          <w:rFonts w:ascii="Times New Roman" w:hAnsi="Times New Roman" w:cs="Times New Roman"/>
          <w:sz w:val="28"/>
          <w:szCs w:val="28"/>
          <w:lang w:val="uk-UA"/>
        </w:rPr>
      </w:pPr>
      <w:r w:rsidRPr="00484911">
        <w:rPr>
          <w:rFonts w:ascii="Times New Roman" w:hAnsi="Times New Roman" w:cs="Times New Roman"/>
          <w:sz w:val="28"/>
          <w:szCs w:val="28"/>
          <w:lang w:val="uk-UA"/>
        </w:rPr>
        <w:t>За даними М</w:t>
      </w:r>
      <w:r w:rsidR="004C0726">
        <w:rPr>
          <w:rFonts w:ascii="Times New Roman" w:hAnsi="Times New Roman" w:cs="Times New Roman"/>
          <w:sz w:val="28"/>
          <w:szCs w:val="28"/>
          <w:lang w:val="uk-UA"/>
        </w:rPr>
        <w:t>іністерства економічного розвитку і торгівлі України, лише</w:t>
      </w:r>
      <w:r w:rsidR="003A2741" w:rsidRPr="00484911">
        <w:rPr>
          <w:rFonts w:ascii="Times New Roman" w:hAnsi="Times New Roman" w:cs="Times New Roman"/>
          <w:sz w:val="28"/>
          <w:szCs w:val="28"/>
          <w:lang w:val="uk-UA"/>
        </w:rPr>
        <w:t xml:space="preserve"> центральним органам виконавчої влади належ</w:t>
      </w:r>
      <w:r w:rsidR="00484911">
        <w:rPr>
          <w:rFonts w:ascii="Times New Roman" w:hAnsi="Times New Roman" w:cs="Times New Roman"/>
          <w:sz w:val="28"/>
          <w:szCs w:val="28"/>
          <w:lang w:val="uk-UA"/>
        </w:rPr>
        <w:t>а</w:t>
      </w:r>
      <w:r w:rsidR="003A2741" w:rsidRPr="00484911">
        <w:rPr>
          <w:rFonts w:ascii="Times New Roman" w:hAnsi="Times New Roman" w:cs="Times New Roman"/>
          <w:sz w:val="28"/>
          <w:szCs w:val="28"/>
          <w:lang w:val="uk-UA"/>
        </w:rPr>
        <w:t>ть близько 3444 держпідприємств сумарною вартістю активів 1,4 т</w:t>
      </w:r>
      <w:r w:rsidR="00484911">
        <w:rPr>
          <w:rFonts w:ascii="Times New Roman" w:hAnsi="Times New Roman" w:cs="Times New Roman"/>
          <w:sz w:val="28"/>
          <w:szCs w:val="28"/>
          <w:lang w:val="uk-UA"/>
        </w:rPr>
        <w:t xml:space="preserve">рильйона </w:t>
      </w:r>
      <w:r w:rsidR="003A2741" w:rsidRPr="00484911">
        <w:rPr>
          <w:rFonts w:ascii="Times New Roman" w:hAnsi="Times New Roman" w:cs="Times New Roman"/>
          <w:sz w:val="28"/>
          <w:szCs w:val="28"/>
          <w:lang w:val="uk-UA"/>
        </w:rPr>
        <w:t>гр</w:t>
      </w:r>
      <w:r w:rsidR="00484911">
        <w:rPr>
          <w:rFonts w:ascii="Times New Roman" w:hAnsi="Times New Roman" w:cs="Times New Roman"/>
          <w:sz w:val="28"/>
          <w:szCs w:val="28"/>
          <w:lang w:val="uk-UA"/>
        </w:rPr>
        <w:t>ивень. З них</w:t>
      </w:r>
      <w:r w:rsidR="003A2741" w:rsidRPr="00484911">
        <w:rPr>
          <w:rFonts w:ascii="Times New Roman" w:hAnsi="Times New Roman" w:cs="Times New Roman"/>
          <w:sz w:val="28"/>
          <w:szCs w:val="28"/>
          <w:lang w:val="uk-UA"/>
        </w:rPr>
        <w:t xml:space="preserve"> працюють лише половина. </w:t>
      </w:r>
      <w:r w:rsidR="00484911">
        <w:rPr>
          <w:rFonts w:ascii="Times New Roman" w:hAnsi="Times New Roman" w:cs="Times New Roman"/>
          <w:sz w:val="28"/>
          <w:szCs w:val="28"/>
          <w:lang w:val="uk-UA"/>
        </w:rPr>
        <w:t>До прикладу</w:t>
      </w:r>
      <w:r w:rsidR="003A2741" w:rsidRPr="00484911">
        <w:rPr>
          <w:rFonts w:ascii="Times New Roman" w:hAnsi="Times New Roman" w:cs="Times New Roman"/>
          <w:sz w:val="28"/>
          <w:szCs w:val="28"/>
          <w:lang w:val="uk-UA"/>
        </w:rPr>
        <w:t xml:space="preserve">, </w:t>
      </w:r>
      <w:r w:rsidR="00484911">
        <w:rPr>
          <w:rFonts w:ascii="Times New Roman" w:hAnsi="Times New Roman" w:cs="Times New Roman"/>
          <w:sz w:val="28"/>
          <w:szCs w:val="28"/>
          <w:lang w:val="uk-UA"/>
        </w:rPr>
        <w:t>в</w:t>
      </w:r>
      <w:r w:rsidR="003A2741" w:rsidRPr="00484911">
        <w:rPr>
          <w:rFonts w:ascii="Times New Roman" w:hAnsi="Times New Roman" w:cs="Times New Roman"/>
          <w:sz w:val="28"/>
          <w:szCs w:val="28"/>
          <w:lang w:val="uk-UA"/>
        </w:rPr>
        <w:t xml:space="preserve"> Чехії </w:t>
      </w:r>
      <w:r w:rsidR="00484911">
        <w:rPr>
          <w:rFonts w:ascii="Times New Roman" w:hAnsi="Times New Roman" w:cs="Times New Roman"/>
          <w:sz w:val="28"/>
          <w:szCs w:val="28"/>
          <w:lang w:val="uk-UA"/>
        </w:rPr>
        <w:t>— 90 держпідприємств, у Польщі —</w:t>
      </w:r>
      <w:r w:rsidR="003A2741" w:rsidRPr="00484911">
        <w:rPr>
          <w:rFonts w:ascii="Times New Roman" w:hAnsi="Times New Roman" w:cs="Times New Roman"/>
          <w:sz w:val="28"/>
          <w:szCs w:val="28"/>
          <w:lang w:val="uk-UA"/>
        </w:rPr>
        <w:t xml:space="preserve"> 301, Угорщині </w:t>
      </w:r>
      <w:r w:rsidR="00484911">
        <w:rPr>
          <w:rFonts w:ascii="Times New Roman" w:hAnsi="Times New Roman" w:cs="Times New Roman"/>
          <w:sz w:val="28"/>
          <w:szCs w:val="28"/>
          <w:lang w:val="uk-UA"/>
        </w:rPr>
        <w:t>—</w:t>
      </w:r>
      <w:r w:rsidR="003A2741" w:rsidRPr="00484911">
        <w:rPr>
          <w:rFonts w:ascii="Times New Roman" w:hAnsi="Times New Roman" w:cs="Times New Roman"/>
          <w:sz w:val="28"/>
          <w:szCs w:val="28"/>
          <w:lang w:val="uk-UA"/>
        </w:rPr>
        <w:t xml:space="preserve"> 371.</w:t>
      </w:r>
    </w:p>
    <w:p w:rsidR="003A2741" w:rsidRPr="00484911" w:rsidRDefault="003A2741" w:rsidP="00484911">
      <w:pPr>
        <w:spacing w:after="0" w:line="240" w:lineRule="auto"/>
        <w:ind w:firstLine="851"/>
        <w:jc w:val="both"/>
        <w:rPr>
          <w:rFonts w:ascii="Times New Roman" w:hAnsi="Times New Roman" w:cs="Times New Roman"/>
          <w:b/>
          <w:sz w:val="28"/>
          <w:szCs w:val="28"/>
          <w:lang w:val="uk-UA"/>
        </w:rPr>
      </w:pPr>
      <w:r w:rsidRPr="00484911">
        <w:rPr>
          <w:rFonts w:ascii="Times New Roman" w:hAnsi="Times New Roman" w:cs="Times New Roman"/>
          <w:b/>
          <w:sz w:val="28"/>
          <w:szCs w:val="28"/>
          <w:lang w:val="uk-UA"/>
        </w:rPr>
        <w:t xml:space="preserve"> </w:t>
      </w:r>
    </w:p>
    <w:p w:rsidR="003A2741" w:rsidRPr="00484911" w:rsidRDefault="003A2741" w:rsidP="00484911">
      <w:pPr>
        <w:spacing w:after="0" w:line="240" w:lineRule="auto"/>
        <w:ind w:firstLine="851"/>
        <w:jc w:val="both"/>
        <w:rPr>
          <w:rFonts w:ascii="Times New Roman" w:hAnsi="Times New Roman" w:cs="Times New Roman"/>
          <w:b/>
          <w:sz w:val="28"/>
          <w:szCs w:val="28"/>
          <w:lang w:val="uk-UA"/>
        </w:rPr>
      </w:pPr>
      <w:r w:rsidRPr="00484911">
        <w:rPr>
          <w:rFonts w:ascii="Times New Roman" w:hAnsi="Times New Roman" w:cs="Times New Roman"/>
          <w:b/>
          <w:sz w:val="28"/>
          <w:szCs w:val="28"/>
          <w:lang w:val="uk-UA"/>
        </w:rPr>
        <w:t xml:space="preserve">Більшість державних підприємств </w:t>
      </w:r>
      <w:r w:rsidR="00484911">
        <w:rPr>
          <w:rFonts w:ascii="Times New Roman" w:hAnsi="Times New Roman" w:cs="Times New Roman"/>
          <w:b/>
          <w:sz w:val="28"/>
          <w:szCs w:val="28"/>
          <w:lang w:val="uk-UA"/>
        </w:rPr>
        <w:t>—</w:t>
      </w:r>
      <w:r w:rsidRPr="00484911">
        <w:rPr>
          <w:rFonts w:ascii="Times New Roman" w:hAnsi="Times New Roman" w:cs="Times New Roman"/>
          <w:b/>
          <w:sz w:val="28"/>
          <w:szCs w:val="28"/>
          <w:lang w:val="uk-UA"/>
        </w:rPr>
        <w:t xml:space="preserve"> збиткові</w:t>
      </w:r>
    </w:p>
    <w:p w:rsidR="003A2741" w:rsidRDefault="006A6BC0" w:rsidP="00484911">
      <w:pPr>
        <w:spacing w:after="0" w:line="240" w:lineRule="auto"/>
        <w:ind w:firstLine="851"/>
        <w:jc w:val="both"/>
        <w:rPr>
          <w:rFonts w:ascii="Times New Roman" w:hAnsi="Times New Roman" w:cs="Times New Roman"/>
          <w:sz w:val="28"/>
          <w:szCs w:val="28"/>
          <w:lang w:val="uk-UA"/>
        </w:rPr>
      </w:pPr>
      <w:r w:rsidRPr="00484911">
        <w:rPr>
          <w:rFonts w:ascii="Times New Roman" w:hAnsi="Times New Roman" w:cs="Times New Roman"/>
          <w:sz w:val="28"/>
          <w:szCs w:val="28"/>
          <w:lang w:val="uk-UA"/>
        </w:rPr>
        <w:t xml:space="preserve">За даними </w:t>
      </w:r>
      <w:r w:rsidR="004C0726">
        <w:rPr>
          <w:rFonts w:ascii="Times New Roman" w:hAnsi="Times New Roman" w:cs="Times New Roman"/>
          <w:sz w:val="28"/>
          <w:szCs w:val="28"/>
          <w:lang w:val="uk-UA"/>
        </w:rPr>
        <w:t>Міністерства</w:t>
      </w:r>
      <w:r w:rsidRPr="00484911">
        <w:rPr>
          <w:rFonts w:ascii="Times New Roman" w:hAnsi="Times New Roman" w:cs="Times New Roman"/>
          <w:sz w:val="28"/>
          <w:szCs w:val="28"/>
          <w:lang w:val="uk-UA"/>
        </w:rPr>
        <w:t xml:space="preserve">, </w:t>
      </w:r>
      <w:r w:rsidR="003A2741" w:rsidRPr="00484911">
        <w:rPr>
          <w:rFonts w:ascii="Times New Roman" w:hAnsi="Times New Roman" w:cs="Times New Roman"/>
          <w:sz w:val="28"/>
          <w:szCs w:val="28"/>
          <w:lang w:val="uk-UA"/>
        </w:rPr>
        <w:t>5 найбільш прибуткових компаній з ТОП-100 держкомпаній за результатами 2016 р</w:t>
      </w:r>
      <w:r w:rsidR="00484911">
        <w:rPr>
          <w:rFonts w:ascii="Times New Roman" w:hAnsi="Times New Roman" w:cs="Times New Roman"/>
          <w:sz w:val="28"/>
          <w:szCs w:val="28"/>
          <w:lang w:val="uk-UA"/>
        </w:rPr>
        <w:t>оку</w:t>
      </w:r>
      <w:r w:rsidR="003A2741" w:rsidRPr="00484911">
        <w:rPr>
          <w:rFonts w:ascii="Times New Roman" w:hAnsi="Times New Roman" w:cs="Times New Roman"/>
          <w:sz w:val="28"/>
          <w:szCs w:val="28"/>
          <w:lang w:val="uk-UA"/>
        </w:rPr>
        <w:t xml:space="preserve"> сукупно згенерували чистий прибуток 35,9 м</w:t>
      </w:r>
      <w:r w:rsidR="00484911">
        <w:rPr>
          <w:rFonts w:ascii="Times New Roman" w:hAnsi="Times New Roman" w:cs="Times New Roman"/>
          <w:sz w:val="28"/>
          <w:szCs w:val="28"/>
          <w:lang w:val="uk-UA"/>
        </w:rPr>
        <w:t>ільярда гривень</w:t>
      </w:r>
      <w:r w:rsidR="003A2741" w:rsidRPr="00484911">
        <w:rPr>
          <w:rFonts w:ascii="Times New Roman" w:hAnsi="Times New Roman" w:cs="Times New Roman"/>
          <w:sz w:val="28"/>
          <w:szCs w:val="28"/>
          <w:lang w:val="uk-UA"/>
        </w:rPr>
        <w:t>, інші 89 компаній сукупно показали збиток 9,5 м</w:t>
      </w:r>
      <w:r w:rsidR="00484911">
        <w:rPr>
          <w:rFonts w:ascii="Times New Roman" w:hAnsi="Times New Roman" w:cs="Times New Roman"/>
          <w:sz w:val="28"/>
          <w:szCs w:val="28"/>
          <w:lang w:val="uk-UA"/>
        </w:rPr>
        <w:t>ільярда</w:t>
      </w:r>
      <w:r w:rsidR="003A2741" w:rsidRPr="00484911">
        <w:rPr>
          <w:rFonts w:ascii="Times New Roman" w:hAnsi="Times New Roman" w:cs="Times New Roman"/>
          <w:sz w:val="28"/>
          <w:szCs w:val="28"/>
          <w:lang w:val="uk-UA"/>
        </w:rPr>
        <w:t>.</w:t>
      </w:r>
    </w:p>
    <w:p w:rsidR="00F8033D" w:rsidRPr="00484911" w:rsidRDefault="00F8033D" w:rsidP="00484911">
      <w:pPr>
        <w:spacing w:after="0" w:line="240" w:lineRule="auto"/>
        <w:ind w:firstLine="851"/>
        <w:jc w:val="both"/>
        <w:rPr>
          <w:rFonts w:ascii="Times New Roman" w:hAnsi="Times New Roman" w:cs="Times New Roman"/>
          <w:sz w:val="28"/>
          <w:szCs w:val="28"/>
          <w:lang w:val="uk-UA"/>
        </w:rPr>
      </w:pPr>
    </w:p>
    <w:p w:rsidR="003A2741" w:rsidRPr="00484911" w:rsidRDefault="003A2741" w:rsidP="00484911">
      <w:pPr>
        <w:spacing w:after="0" w:line="240" w:lineRule="auto"/>
        <w:ind w:firstLine="851"/>
        <w:jc w:val="both"/>
        <w:rPr>
          <w:rFonts w:ascii="Times New Roman" w:hAnsi="Times New Roman" w:cs="Times New Roman"/>
          <w:b/>
          <w:sz w:val="28"/>
          <w:szCs w:val="28"/>
          <w:lang w:val="uk-UA"/>
        </w:rPr>
      </w:pPr>
      <w:r w:rsidRPr="00484911">
        <w:rPr>
          <w:rFonts w:ascii="Times New Roman" w:hAnsi="Times New Roman" w:cs="Times New Roman"/>
          <w:b/>
          <w:sz w:val="28"/>
          <w:szCs w:val="28"/>
          <w:lang w:val="uk-UA"/>
        </w:rPr>
        <w:t>Державні підприємства накопичують заборгованість по зарплаті</w:t>
      </w:r>
      <w:r w:rsidR="006A6BC0" w:rsidRPr="00484911">
        <w:rPr>
          <w:rFonts w:ascii="Times New Roman" w:hAnsi="Times New Roman" w:cs="Times New Roman"/>
          <w:b/>
          <w:sz w:val="28"/>
          <w:szCs w:val="28"/>
          <w:lang w:val="uk-UA"/>
        </w:rPr>
        <w:t xml:space="preserve"> і податкам</w:t>
      </w:r>
    </w:p>
    <w:p w:rsidR="003A2741" w:rsidRDefault="004C0726" w:rsidP="00484911">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3A2741" w:rsidRPr="00484911">
        <w:rPr>
          <w:rFonts w:ascii="Times New Roman" w:hAnsi="Times New Roman" w:cs="Times New Roman"/>
          <w:sz w:val="28"/>
          <w:szCs w:val="28"/>
          <w:lang w:val="uk-UA"/>
        </w:rPr>
        <w:t>таном на 1 кв</w:t>
      </w:r>
      <w:r>
        <w:rPr>
          <w:rFonts w:ascii="Times New Roman" w:hAnsi="Times New Roman" w:cs="Times New Roman"/>
          <w:sz w:val="28"/>
          <w:szCs w:val="28"/>
          <w:lang w:val="uk-UA"/>
        </w:rPr>
        <w:t xml:space="preserve">артал </w:t>
      </w:r>
      <w:r w:rsidR="003A2741" w:rsidRPr="00484911">
        <w:rPr>
          <w:rFonts w:ascii="Times New Roman" w:hAnsi="Times New Roman" w:cs="Times New Roman"/>
          <w:sz w:val="28"/>
          <w:szCs w:val="28"/>
          <w:lang w:val="uk-UA"/>
        </w:rPr>
        <w:t>2017 р</w:t>
      </w:r>
      <w:r>
        <w:rPr>
          <w:rFonts w:ascii="Times New Roman" w:hAnsi="Times New Roman" w:cs="Times New Roman"/>
          <w:sz w:val="28"/>
          <w:szCs w:val="28"/>
          <w:lang w:val="uk-UA"/>
        </w:rPr>
        <w:t xml:space="preserve">оку </w:t>
      </w:r>
      <w:r w:rsidR="003A2741" w:rsidRPr="00484911">
        <w:rPr>
          <w:rFonts w:ascii="Times New Roman" w:hAnsi="Times New Roman" w:cs="Times New Roman"/>
          <w:sz w:val="28"/>
          <w:szCs w:val="28"/>
          <w:lang w:val="uk-UA"/>
        </w:rPr>
        <w:t>заборгованість держпідприємств по зарплаті склала 559,4 м</w:t>
      </w:r>
      <w:r>
        <w:rPr>
          <w:rFonts w:ascii="Times New Roman" w:hAnsi="Times New Roman" w:cs="Times New Roman"/>
          <w:sz w:val="28"/>
          <w:szCs w:val="28"/>
          <w:lang w:val="uk-UA"/>
        </w:rPr>
        <w:t>ільйона гривень,</w:t>
      </w:r>
      <w:r w:rsidR="003A2741" w:rsidRPr="00484911">
        <w:rPr>
          <w:rFonts w:ascii="Times New Roman" w:hAnsi="Times New Roman" w:cs="Times New Roman"/>
          <w:sz w:val="28"/>
          <w:szCs w:val="28"/>
          <w:lang w:val="uk-UA"/>
        </w:rPr>
        <w:t xml:space="preserve"> або майже 30% від всієї заборгованості з виплати зарплати в Україні. </w:t>
      </w:r>
      <w:r w:rsidR="006A6BC0" w:rsidRPr="00484911">
        <w:rPr>
          <w:rFonts w:ascii="Times New Roman" w:hAnsi="Times New Roman" w:cs="Times New Roman"/>
          <w:sz w:val="28"/>
          <w:szCs w:val="28"/>
          <w:lang w:val="uk-UA"/>
        </w:rPr>
        <w:t>За оперативними даними Д</w:t>
      </w:r>
      <w:r>
        <w:rPr>
          <w:rFonts w:ascii="Times New Roman" w:hAnsi="Times New Roman" w:cs="Times New Roman"/>
          <w:sz w:val="28"/>
          <w:szCs w:val="28"/>
          <w:lang w:val="uk-UA"/>
        </w:rPr>
        <w:t>ержавної фіскальної служби</w:t>
      </w:r>
      <w:r w:rsidR="006A6BC0" w:rsidRPr="00484911">
        <w:rPr>
          <w:rFonts w:ascii="Times New Roman" w:hAnsi="Times New Roman" w:cs="Times New Roman"/>
          <w:sz w:val="28"/>
          <w:szCs w:val="28"/>
          <w:lang w:val="uk-UA"/>
        </w:rPr>
        <w:t>, с</w:t>
      </w:r>
      <w:r>
        <w:rPr>
          <w:rFonts w:ascii="Times New Roman" w:hAnsi="Times New Roman" w:cs="Times New Roman"/>
          <w:sz w:val="28"/>
          <w:szCs w:val="28"/>
          <w:lang w:val="uk-UA"/>
        </w:rPr>
        <w:t xml:space="preserve">таном на </w:t>
      </w:r>
      <w:r w:rsidR="006A6BC0" w:rsidRPr="00484911">
        <w:rPr>
          <w:rFonts w:ascii="Times New Roman" w:hAnsi="Times New Roman" w:cs="Times New Roman"/>
          <w:sz w:val="28"/>
          <w:szCs w:val="28"/>
          <w:lang w:val="uk-UA"/>
        </w:rPr>
        <w:t>1</w:t>
      </w:r>
      <w:r>
        <w:rPr>
          <w:rFonts w:ascii="Times New Roman" w:hAnsi="Times New Roman" w:cs="Times New Roman"/>
          <w:sz w:val="28"/>
          <w:szCs w:val="28"/>
          <w:lang w:val="uk-UA"/>
        </w:rPr>
        <w:t xml:space="preserve"> листопада цього року с</w:t>
      </w:r>
      <w:r w:rsidR="006A6BC0" w:rsidRPr="00484911">
        <w:rPr>
          <w:rFonts w:ascii="Times New Roman" w:hAnsi="Times New Roman" w:cs="Times New Roman"/>
          <w:sz w:val="28"/>
          <w:szCs w:val="28"/>
          <w:lang w:val="uk-UA"/>
        </w:rPr>
        <w:t xml:space="preserve">ума податкового боргу суб'єктів господарювання державного сектору економіки (державних підприємств, їх об'єднань, дочірніх підприємств та господарських товариств, державна частка у статутному капіталі яких перевищує 50 відсотків) </w:t>
      </w:r>
      <w:r>
        <w:rPr>
          <w:rFonts w:ascii="Times New Roman" w:hAnsi="Times New Roman" w:cs="Times New Roman"/>
          <w:sz w:val="28"/>
          <w:szCs w:val="28"/>
          <w:lang w:val="uk-UA"/>
        </w:rPr>
        <w:t>—</w:t>
      </w:r>
      <w:r w:rsidR="006A6BC0" w:rsidRPr="00484911">
        <w:rPr>
          <w:rFonts w:ascii="Times New Roman" w:hAnsi="Times New Roman" w:cs="Times New Roman"/>
          <w:sz w:val="28"/>
          <w:szCs w:val="28"/>
          <w:lang w:val="uk-UA"/>
        </w:rPr>
        <w:t xml:space="preserve"> 12,5 м</w:t>
      </w:r>
      <w:r>
        <w:rPr>
          <w:rFonts w:ascii="Times New Roman" w:hAnsi="Times New Roman" w:cs="Times New Roman"/>
          <w:sz w:val="28"/>
          <w:szCs w:val="28"/>
          <w:lang w:val="uk-UA"/>
        </w:rPr>
        <w:t>ільярда гривень</w:t>
      </w:r>
      <w:r w:rsidR="006A6BC0" w:rsidRPr="00484911">
        <w:rPr>
          <w:rFonts w:ascii="Times New Roman" w:hAnsi="Times New Roman" w:cs="Times New Roman"/>
          <w:sz w:val="28"/>
          <w:szCs w:val="28"/>
          <w:lang w:val="uk-UA"/>
        </w:rPr>
        <w:t xml:space="preserve">. За </w:t>
      </w:r>
      <w:r>
        <w:rPr>
          <w:rFonts w:ascii="Times New Roman" w:hAnsi="Times New Roman" w:cs="Times New Roman"/>
          <w:sz w:val="28"/>
          <w:szCs w:val="28"/>
          <w:lang w:val="uk-UA"/>
        </w:rPr>
        <w:t xml:space="preserve">останній </w:t>
      </w:r>
      <w:r w:rsidR="006A6BC0" w:rsidRPr="00484911">
        <w:rPr>
          <w:rFonts w:ascii="Times New Roman" w:hAnsi="Times New Roman" w:cs="Times New Roman"/>
          <w:sz w:val="28"/>
          <w:szCs w:val="28"/>
          <w:lang w:val="uk-UA"/>
        </w:rPr>
        <w:t>місяць заборгованість зросла на 100 м</w:t>
      </w:r>
      <w:r>
        <w:rPr>
          <w:rFonts w:ascii="Times New Roman" w:hAnsi="Times New Roman" w:cs="Times New Roman"/>
          <w:sz w:val="28"/>
          <w:szCs w:val="28"/>
          <w:lang w:val="uk-UA"/>
        </w:rPr>
        <w:t>ільйонів гривень</w:t>
      </w:r>
      <w:r w:rsidR="006A6BC0" w:rsidRPr="00484911">
        <w:rPr>
          <w:rFonts w:ascii="Times New Roman" w:hAnsi="Times New Roman" w:cs="Times New Roman"/>
          <w:sz w:val="28"/>
          <w:szCs w:val="28"/>
          <w:lang w:val="uk-UA"/>
        </w:rPr>
        <w:t>.</w:t>
      </w:r>
    </w:p>
    <w:p w:rsidR="00F8033D" w:rsidRPr="00484911" w:rsidRDefault="00F8033D" w:rsidP="00484911">
      <w:pPr>
        <w:spacing w:after="0" w:line="240" w:lineRule="auto"/>
        <w:ind w:firstLine="851"/>
        <w:jc w:val="both"/>
        <w:rPr>
          <w:rFonts w:ascii="Times New Roman" w:hAnsi="Times New Roman" w:cs="Times New Roman"/>
          <w:sz w:val="28"/>
          <w:szCs w:val="28"/>
          <w:lang w:val="uk-UA"/>
        </w:rPr>
      </w:pPr>
      <w:bookmarkStart w:id="0" w:name="_GoBack"/>
      <w:bookmarkEnd w:id="0"/>
    </w:p>
    <w:p w:rsidR="00AB1BBA" w:rsidRPr="004C0726" w:rsidRDefault="00AB1BBA" w:rsidP="00484911">
      <w:pPr>
        <w:spacing w:after="0" w:line="240" w:lineRule="auto"/>
        <w:ind w:firstLine="851"/>
        <w:jc w:val="both"/>
        <w:rPr>
          <w:rFonts w:ascii="Times New Roman" w:hAnsi="Times New Roman" w:cs="Times New Roman"/>
          <w:b/>
          <w:sz w:val="28"/>
          <w:szCs w:val="28"/>
          <w:lang w:val="uk-UA"/>
        </w:rPr>
      </w:pPr>
      <w:r w:rsidRPr="004C0726">
        <w:rPr>
          <w:rFonts w:ascii="Times New Roman" w:hAnsi="Times New Roman" w:cs="Times New Roman"/>
          <w:b/>
          <w:sz w:val="28"/>
          <w:szCs w:val="28"/>
          <w:lang w:val="uk-UA"/>
        </w:rPr>
        <w:t xml:space="preserve">Державні підприємства </w:t>
      </w:r>
      <w:r w:rsidR="004C0726" w:rsidRPr="004C0726">
        <w:rPr>
          <w:rFonts w:ascii="Times New Roman" w:hAnsi="Times New Roman" w:cs="Times New Roman"/>
          <w:b/>
          <w:sz w:val="28"/>
          <w:szCs w:val="28"/>
          <w:lang w:val="uk-UA"/>
        </w:rPr>
        <w:t>—</w:t>
      </w:r>
      <w:r w:rsidRPr="004C0726">
        <w:rPr>
          <w:rFonts w:ascii="Times New Roman" w:hAnsi="Times New Roman" w:cs="Times New Roman"/>
          <w:b/>
          <w:sz w:val="28"/>
          <w:szCs w:val="28"/>
          <w:lang w:val="uk-UA"/>
        </w:rPr>
        <w:t xml:space="preserve"> осередок корупції</w:t>
      </w:r>
    </w:p>
    <w:p w:rsidR="00DC25A6" w:rsidRDefault="00AB1BBA" w:rsidP="005A60C8">
      <w:pPr>
        <w:spacing w:after="0" w:line="240" w:lineRule="auto"/>
        <w:ind w:firstLine="851"/>
        <w:jc w:val="both"/>
        <w:rPr>
          <w:rFonts w:ascii="Times New Roman" w:hAnsi="Times New Roman" w:cs="Times New Roman"/>
          <w:sz w:val="28"/>
          <w:szCs w:val="28"/>
          <w:lang w:val="uk-UA"/>
        </w:rPr>
      </w:pPr>
      <w:r w:rsidRPr="004C0726">
        <w:rPr>
          <w:rFonts w:ascii="Times New Roman" w:hAnsi="Times New Roman" w:cs="Times New Roman"/>
          <w:sz w:val="28"/>
          <w:szCs w:val="28"/>
          <w:lang w:val="uk-UA"/>
        </w:rPr>
        <w:t>Серед майже 400 проваджень, роз</w:t>
      </w:r>
      <w:r w:rsidR="004C0726" w:rsidRPr="004C0726">
        <w:rPr>
          <w:rFonts w:ascii="Times New Roman" w:hAnsi="Times New Roman" w:cs="Times New Roman"/>
          <w:sz w:val="28"/>
          <w:szCs w:val="28"/>
          <w:lang w:val="uk-UA"/>
        </w:rPr>
        <w:t xml:space="preserve">слідування яких здійснює НАБУ, </w:t>
      </w:r>
      <w:r w:rsidRPr="004C0726">
        <w:rPr>
          <w:rFonts w:ascii="Times New Roman" w:hAnsi="Times New Roman" w:cs="Times New Roman"/>
          <w:sz w:val="28"/>
          <w:szCs w:val="28"/>
          <w:lang w:val="uk-UA"/>
        </w:rPr>
        <w:t xml:space="preserve">понад 100 стосуються корупції на держпідприємствах. Половина з них входить в ТОП-100 держкомпаній. Сумарні збитки, завдані цим підприємствам </w:t>
      </w:r>
      <w:r w:rsidRPr="004C0726">
        <w:rPr>
          <w:rFonts w:ascii="Times New Roman" w:hAnsi="Times New Roman" w:cs="Times New Roman"/>
          <w:sz w:val="28"/>
          <w:szCs w:val="28"/>
          <w:lang w:val="uk-UA"/>
        </w:rPr>
        <w:lastRenderedPageBreak/>
        <w:t>внаслідок кримінальних корупційних правопорушень, перевищують 20 м</w:t>
      </w:r>
      <w:r w:rsidR="004C0726" w:rsidRPr="004C0726">
        <w:rPr>
          <w:rFonts w:ascii="Times New Roman" w:hAnsi="Times New Roman" w:cs="Times New Roman"/>
          <w:sz w:val="28"/>
          <w:szCs w:val="28"/>
          <w:lang w:val="uk-UA"/>
        </w:rPr>
        <w:t>ільярдів гривень.</w:t>
      </w:r>
    </w:p>
    <w:p w:rsidR="005A60C8" w:rsidRDefault="005A60C8" w:rsidP="005A60C8">
      <w:pPr>
        <w:spacing w:after="0" w:line="240" w:lineRule="auto"/>
        <w:ind w:firstLine="851"/>
        <w:jc w:val="both"/>
        <w:rPr>
          <w:rFonts w:ascii="Times New Roman" w:hAnsi="Times New Roman" w:cs="Times New Roman"/>
          <w:sz w:val="28"/>
          <w:szCs w:val="28"/>
          <w:lang w:val="uk-UA"/>
        </w:rPr>
      </w:pPr>
    </w:p>
    <w:p w:rsidR="005A60C8" w:rsidRPr="005A60C8" w:rsidRDefault="005A60C8" w:rsidP="005A60C8">
      <w:pPr>
        <w:spacing w:after="0" w:line="240" w:lineRule="auto"/>
        <w:ind w:firstLine="851"/>
        <w:jc w:val="center"/>
        <w:rPr>
          <w:rFonts w:ascii="Times New Roman" w:hAnsi="Times New Roman" w:cs="Times New Roman"/>
          <w:b/>
          <w:sz w:val="28"/>
          <w:szCs w:val="28"/>
          <w:u w:val="single"/>
          <w:lang w:val="uk-UA"/>
        </w:rPr>
      </w:pPr>
      <w:r w:rsidRPr="005A60C8">
        <w:rPr>
          <w:rFonts w:ascii="Times New Roman" w:hAnsi="Times New Roman" w:cs="Times New Roman"/>
          <w:b/>
          <w:sz w:val="28"/>
          <w:szCs w:val="28"/>
          <w:u w:val="single"/>
          <w:lang w:val="uk-UA"/>
        </w:rPr>
        <w:t>Як зміняться правила продажу державних підприємств</w:t>
      </w:r>
    </w:p>
    <w:p w:rsidR="005A60C8" w:rsidRPr="005A60C8" w:rsidRDefault="005A60C8" w:rsidP="005A60C8">
      <w:pPr>
        <w:spacing w:after="0" w:line="240" w:lineRule="auto"/>
        <w:ind w:firstLine="851"/>
        <w:jc w:val="center"/>
        <w:rPr>
          <w:rFonts w:ascii="Times New Roman" w:hAnsi="Times New Roman" w:cs="Times New Roman"/>
          <w:b/>
          <w:sz w:val="28"/>
          <w:szCs w:val="28"/>
          <w:lang w:val="uk-UA"/>
        </w:rPr>
      </w:pPr>
    </w:p>
    <w:p w:rsidR="00EA63DB" w:rsidRPr="00484911" w:rsidRDefault="00EA63DB" w:rsidP="00484911">
      <w:pPr>
        <w:spacing w:after="0" w:line="240" w:lineRule="auto"/>
        <w:ind w:firstLine="851"/>
        <w:jc w:val="both"/>
        <w:textAlignment w:val="baseline"/>
        <w:rPr>
          <w:rFonts w:ascii="Times New Roman" w:eastAsia="Times New Roman" w:hAnsi="Times New Roman" w:cs="Times New Roman"/>
          <w:b/>
          <w:bCs/>
          <w:color w:val="000000"/>
          <w:sz w:val="28"/>
          <w:szCs w:val="28"/>
          <w:lang w:val="uk-UA" w:eastAsia="uk-UA"/>
        </w:rPr>
      </w:pPr>
      <w:r w:rsidRPr="00484911">
        <w:rPr>
          <w:rFonts w:ascii="Times New Roman" w:eastAsia="Times New Roman" w:hAnsi="Times New Roman" w:cs="Times New Roman"/>
          <w:b/>
          <w:bCs/>
          <w:color w:val="000000"/>
          <w:sz w:val="28"/>
          <w:szCs w:val="28"/>
          <w:lang w:val="uk-UA" w:eastAsia="uk-UA"/>
        </w:rPr>
        <w:t>Усувається можливість маніпуляцій з державним майном під час його підготовки до продажу</w:t>
      </w:r>
    </w:p>
    <w:p w:rsidR="00EB6448" w:rsidRPr="00336565" w:rsidRDefault="00AB1BBA" w:rsidP="00484911">
      <w:pPr>
        <w:spacing w:after="0" w:line="240" w:lineRule="auto"/>
        <w:ind w:firstLine="851"/>
        <w:jc w:val="both"/>
        <w:textAlignment w:val="baseline"/>
        <w:rPr>
          <w:rFonts w:ascii="Times New Roman" w:hAnsi="Times New Roman" w:cs="Times New Roman"/>
          <w:sz w:val="28"/>
          <w:szCs w:val="28"/>
          <w:lang w:val="uk-UA"/>
        </w:rPr>
      </w:pPr>
      <w:r w:rsidRPr="00484911">
        <w:rPr>
          <w:rFonts w:ascii="Times New Roman" w:eastAsia="Times New Roman" w:hAnsi="Times New Roman" w:cs="Times New Roman"/>
          <w:bCs/>
          <w:color w:val="000000"/>
          <w:sz w:val="28"/>
          <w:szCs w:val="28"/>
          <w:lang w:val="uk-UA" w:eastAsia="uk-UA"/>
        </w:rPr>
        <w:t>Законопроект пропонує скасувати</w:t>
      </w:r>
      <w:r w:rsidRPr="00484911">
        <w:rPr>
          <w:rFonts w:ascii="Times New Roman" w:eastAsia="Times New Roman" w:hAnsi="Times New Roman" w:cs="Times New Roman"/>
          <w:bCs/>
          <w:color w:val="000000"/>
          <w:sz w:val="28"/>
          <w:szCs w:val="28"/>
          <w:lang w:eastAsia="uk-UA"/>
        </w:rPr>
        <w:t xml:space="preserve"> </w:t>
      </w:r>
      <w:proofErr w:type="spellStart"/>
      <w:r w:rsidRPr="00484911">
        <w:rPr>
          <w:rFonts w:ascii="Times New Roman" w:eastAsia="Times New Roman" w:hAnsi="Times New Roman" w:cs="Times New Roman"/>
          <w:bCs/>
          <w:color w:val="000000"/>
          <w:sz w:val="28"/>
          <w:szCs w:val="28"/>
          <w:lang w:eastAsia="uk-UA"/>
        </w:rPr>
        <w:t>класифікацію</w:t>
      </w:r>
      <w:proofErr w:type="spellEnd"/>
      <w:r w:rsidRPr="00484911">
        <w:rPr>
          <w:rFonts w:ascii="Times New Roman" w:eastAsia="Times New Roman" w:hAnsi="Times New Roman" w:cs="Times New Roman"/>
          <w:bCs/>
          <w:color w:val="000000"/>
          <w:sz w:val="28"/>
          <w:szCs w:val="28"/>
          <w:lang w:eastAsia="uk-UA"/>
        </w:rPr>
        <w:t xml:space="preserve"> </w:t>
      </w:r>
      <w:proofErr w:type="spellStart"/>
      <w:r w:rsidRPr="00484911">
        <w:rPr>
          <w:rFonts w:ascii="Times New Roman" w:eastAsia="Times New Roman" w:hAnsi="Times New Roman" w:cs="Times New Roman"/>
          <w:bCs/>
          <w:color w:val="000000"/>
          <w:sz w:val="28"/>
          <w:szCs w:val="28"/>
          <w:lang w:eastAsia="uk-UA"/>
        </w:rPr>
        <w:t>об’єктів</w:t>
      </w:r>
      <w:proofErr w:type="spellEnd"/>
      <w:r w:rsidRPr="00484911">
        <w:rPr>
          <w:rFonts w:ascii="Times New Roman" w:eastAsia="Times New Roman" w:hAnsi="Times New Roman" w:cs="Times New Roman"/>
          <w:bCs/>
          <w:color w:val="000000"/>
          <w:sz w:val="28"/>
          <w:szCs w:val="28"/>
          <w:lang w:eastAsia="uk-UA"/>
        </w:rPr>
        <w:t xml:space="preserve"> за </w:t>
      </w:r>
      <w:proofErr w:type="spellStart"/>
      <w:r w:rsidRPr="00484911">
        <w:rPr>
          <w:rFonts w:ascii="Times New Roman" w:eastAsia="Times New Roman" w:hAnsi="Times New Roman" w:cs="Times New Roman"/>
          <w:bCs/>
          <w:color w:val="000000"/>
          <w:sz w:val="28"/>
          <w:szCs w:val="28"/>
          <w:lang w:eastAsia="uk-UA"/>
        </w:rPr>
        <w:t>групами</w:t>
      </w:r>
      <w:proofErr w:type="spellEnd"/>
      <w:r w:rsidRPr="00484911">
        <w:rPr>
          <w:rFonts w:ascii="Times New Roman" w:eastAsia="Times New Roman" w:hAnsi="Times New Roman" w:cs="Times New Roman"/>
          <w:bCs/>
          <w:color w:val="000000"/>
          <w:sz w:val="28"/>
          <w:szCs w:val="28"/>
          <w:lang w:eastAsia="uk-UA"/>
        </w:rPr>
        <w:t xml:space="preserve">. </w:t>
      </w:r>
      <w:r w:rsidR="00EA63DB" w:rsidRPr="00484911">
        <w:rPr>
          <w:rFonts w:ascii="Times New Roman" w:eastAsia="Times New Roman" w:hAnsi="Times New Roman" w:cs="Times New Roman"/>
          <w:bCs/>
          <w:color w:val="000000"/>
          <w:sz w:val="28"/>
          <w:szCs w:val="28"/>
          <w:lang w:val="uk-UA" w:eastAsia="uk-UA"/>
        </w:rPr>
        <w:t>Замість незрозумілого розподілу залиш</w:t>
      </w:r>
      <w:r w:rsidR="005A60C8">
        <w:rPr>
          <w:rFonts w:ascii="Times New Roman" w:eastAsia="Times New Roman" w:hAnsi="Times New Roman" w:cs="Times New Roman"/>
          <w:bCs/>
          <w:color w:val="000000"/>
          <w:sz w:val="28"/>
          <w:szCs w:val="28"/>
          <w:lang w:val="uk-UA" w:eastAsia="uk-UA"/>
        </w:rPr>
        <w:t xml:space="preserve">иться тільки </w:t>
      </w:r>
      <w:r w:rsidR="00336565">
        <w:rPr>
          <w:rFonts w:ascii="Times New Roman" w:eastAsia="Times New Roman" w:hAnsi="Times New Roman" w:cs="Times New Roman"/>
          <w:bCs/>
          <w:color w:val="000000"/>
          <w:sz w:val="28"/>
          <w:szCs w:val="28"/>
          <w:lang w:val="uk-UA" w:eastAsia="uk-UA"/>
        </w:rPr>
        <w:t>2</w:t>
      </w:r>
      <w:r w:rsidR="005A60C8">
        <w:rPr>
          <w:rFonts w:ascii="Times New Roman" w:eastAsia="Times New Roman" w:hAnsi="Times New Roman" w:cs="Times New Roman"/>
          <w:bCs/>
          <w:color w:val="000000"/>
          <w:sz w:val="28"/>
          <w:szCs w:val="28"/>
          <w:lang w:val="uk-UA" w:eastAsia="uk-UA"/>
        </w:rPr>
        <w:t xml:space="preserve"> типи об’єктів: </w:t>
      </w:r>
      <w:r w:rsidR="00EA63DB" w:rsidRPr="00484911">
        <w:rPr>
          <w:rFonts w:ascii="Times New Roman" w:eastAsia="Times New Roman" w:hAnsi="Times New Roman" w:cs="Times New Roman"/>
          <w:color w:val="000000"/>
          <w:sz w:val="28"/>
          <w:szCs w:val="28"/>
          <w:lang w:val="uk-UA" w:eastAsia="uk-UA"/>
        </w:rPr>
        <w:t xml:space="preserve">об’єкти великої приватизації </w:t>
      </w:r>
      <w:r w:rsidR="005A60C8">
        <w:rPr>
          <w:rFonts w:ascii="Times New Roman" w:eastAsia="Times New Roman" w:hAnsi="Times New Roman" w:cs="Times New Roman"/>
          <w:color w:val="000000"/>
          <w:sz w:val="28"/>
          <w:szCs w:val="28"/>
          <w:lang w:val="uk-UA" w:eastAsia="uk-UA"/>
        </w:rPr>
        <w:t>(</w:t>
      </w:r>
      <w:r w:rsidR="00EA63DB" w:rsidRPr="00484911">
        <w:rPr>
          <w:rFonts w:ascii="Times New Roman" w:eastAsia="Times New Roman" w:hAnsi="Times New Roman" w:cs="Times New Roman"/>
          <w:color w:val="000000"/>
          <w:sz w:val="28"/>
          <w:szCs w:val="28"/>
          <w:lang w:val="uk-UA" w:eastAsia="uk-UA"/>
        </w:rPr>
        <w:t>обмежена кількість особливо важливих підприємств, перелік яких затверджується Кабміном</w:t>
      </w:r>
      <w:r w:rsidR="005A60C8">
        <w:rPr>
          <w:rFonts w:ascii="Times New Roman" w:eastAsia="Times New Roman" w:hAnsi="Times New Roman" w:cs="Times New Roman"/>
          <w:color w:val="000000"/>
          <w:sz w:val="28"/>
          <w:szCs w:val="28"/>
          <w:lang w:val="uk-UA" w:eastAsia="uk-UA"/>
        </w:rPr>
        <w:t xml:space="preserve"> — </w:t>
      </w:r>
      <w:r w:rsidR="00EA63DB" w:rsidRPr="00484911">
        <w:rPr>
          <w:rFonts w:ascii="Times New Roman" w:eastAsia="Times New Roman" w:hAnsi="Times New Roman" w:cs="Times New Roman"/>
          <w:color w:val="000000"/>
          <w:sz w:val="28"/>
          <w:szCs w:val="28"/>
          <w:lang w:val="uk-UA" w:eastAsia="uk-UA"/>
        </w:rPr>
        <w:t xml:space="preserve">близько 50-60 з 800). </w:t>
      </w:r>
      <w:r w:rsidR="005A60C8">
        <w:rPr>
          <w:rFonts w:ascii="Times New Roman" w:eastAsia="Times New Roman" w:hAnsi="Times New Roman" w:cs="Times New Roman"/>
          <w:color w:val="000000"/>
          <w:sz w:val="28"/>
          <w:szCs w:val="28"/>
          <w:lang w:val="uk-UA" w:eastAsia="uk-UA"/>
        </w:rPr>
        <w:t>та об’єкти малої приватизації (</w:t>
      </w:r>
      <w:r w:rsidR="00EB6448" w:rsidRPr="00336565">
        <w:rPr>
          <w:rFonts w:ascii="Times New Roman" w:hAnsi="Times New Roman" w:cs="Times New Roman"/>
          <w:sz w:val="28"/>
          <w:szCs w:val="28"/>
          <w:lang w:val="uk-UA"/>
        </w:rPr>
        <w:t xml:space="preserve">різноманітні активи від приміщень та </w:t>
      </w:r>
      <w:proofErr w:type="spellStart"/>
      <w:r w:rsidR="00EB6448" w:rsidRPr="00336565">
        <w:rPr>
          <w:rFonts w:ascii="Times New Roman" w:hAnsi="Times New Roman" w:cs="Times New Roman"/>
          <w:sz w:val="28"/>
          <w:szCs w:val="28"/>
          <w:lang w:val="uk-UA"/>
        </w:rPr>
        <w:t>сантаторіїв</w:t>
      </w:r>
      <w:proofErr w:type="spellEnd"/>
      <w:r w:rsidR="00EB6448" w:rsidRPr="00336565">
        <w:rPr>
          <w:rFonts w:ascii="Times New Roman" w:hAnsi="Times New Roman" w:cs="Times New Roman"/>
          <w:sz w:val="28"/>
          <w:szCs w:val="28"/>
          <w:lang w:val="uk-UA"/>
        </w:rPr>
        <w:t xml:space="preserve"> до невеликих виробництв на</w:t>
      </w:r>
      <w:r w:rsidR="00336565" w:rsidRPr="00336565">
        <w:rPr>
          <w:rFonts w:ascii="Times New Roman" w:hAnsi="Times New Roman" w:cs="Times New Roman"/>
          <w:sz w:val="28"/>
          <w:szCs w:val="28"/>
          <w:lang w:val="uk-UA"/>
        </w:rPr>
        <w:t xml:space="preserve"> </w:t>
      </w:r>
      <w:r w:rsidR="00EB6448" w:rsidRPr="00336565">
        <w:rPr>
          <w:rFonts w:ascii="Times New Roman" w:hAnsi="Times New Roman" w:cs="Times New Roman"/>
          <w:sz w:val="28"/>
          <w:szCs w:val="28"/>
          <w:lang w:val="uk-UA"/>
        </w:rPr>
        <w:t xml:space="preserve">кшталт </w:t>
      </w:r>
      <w:proofErr w:type="spellStart"/>
      <w:r w:rsidR="00EB6448" w:rsidRPr="00336565">
        <w:rPr>
          <w:rFonts w:ascii="Times New Roman" w:hAnsi="Times New Roman" w:cs="Times New Roman"/>
          <w:sz w:val="28"/>
          <w:szCs w:val="28"/>
          <w:lang w:val="uk-UA"/>
        </w:rPr>
        <w:t>хлібзаводу</w:t>
      </w:r>
      <w:proofErr w:type="spellEnd"/>
      <w:r w:rsidR="00EB6448" w:rsidRPr="00336565">
        <w:rPr>
          <w:rFonts w:ascii="Times New Roman" w:hAnsi="Times New Roman" w:cs="Times New Roman"/>
          <w:sz w:val="28"/>
          <w:szCs w:val="28"/>
          <w:lang w:val="uk-UA"/>
        </w:rPr>
        <w:t>, елеватору</w:t>
      </w:r>
      <w:r w:rsidR="005A60C8" w:rsidRPr="00336565">
        <w:rPr>
          <w:rFonts w:ascii="Times New Roman" w:hAnsi="Times New Roman" w:cs="Times New Roman"/>
          <w:sz w:val="28"/>
          <w:szCs w:val="28"/>
          <w:lang w:val="uk-UA"/>
        </w:rPr>
        <w:t>,</w:t>
      </w:r>
      <w:r w:rsidR="00EB6448" w:rsidRPr="00336565">
        <w:rPr>
          <w:rFonts w:ascii="Times New Roman" w:hAnsi="Times New Roman" w:cs="Times New Roman"/>
          <w:sz w:val="28"/>
          <w:szCs w:val="28"/>
          <w:lang w:val="uk-UA"/>
        </w:rPr>
        <w:t xml:space="preserve"> готелів</w:t>
      </w:r>
      <w:r w:rsidR="005A60C8" w:rsidRPr="00336565">
        <w:rPr>
          <w:rFonts w:ascii="Times New Roman" w:hAnsi="Times New Roman" w:cs="Times New Roman"/>
          <w:sz w:val="28"/>
          <w:szCs w:val="28"/>
          <w:lang w:val="uk-UA"/>
        </w:rPr>
        <w:t xml:space="preserve"> тощо)</w:t>
      </w:r>
      <w:r w:rsidR="00EB6448" w:rsidRPr="00336565">
        <w:rPr>
          <w:rFonts w:ascii="Times New Roman" w:hAnsi="Times New Roman" w:cs="Times New Roman"/>
          <w:sz w:val="28"/>
          <w:szCs w:val="28"/>
          <w:lang w:val="uk-UA"/>
        </w:rPr>
        <w:t xml:space="preserve">. </w:t>
      </w:r>
    </w:p>
    <w:p w:rsidR="00AB1BBA" w:rsidRPr="00336565" w:rsidRDefault="00EA63DB" w:rsidP="00484911">
      <w:pPr>
        <w:spacing w:after="0" w:line="240" w:lineRule="auto"/>
        <w:ind w:firstLine="851"/>
        <w:jc w:val="both"/>
        <w:textAlignment w:val="baseline"/>
        <w:rPr>
          <w:rFonts w:ascii="Times New Roman" w:eastAsia="Times New Roman" w:hAnsi="Times New Roman" w:cs="Times New Roman"/>
          <w:color w:val="000000"/>
          <w:sz w:val="28"/>
          <w:szCs w:val="28"/>
          <w:lang w:val="uk-UA" w:eastAsia="uk-UA"/>
        </w:rPr>
      </w:pPr>
      <w:r w:rsidRPr="00336565">
        <w:rPr>
          <w:rFonts w:ascii="Times New Roman" w:eastAsia="Times New Roman" w:hAnsi="Times New Roman" w:cs="Times New Roman"/>
          <w:color w:val="000000"/>
          <w:sz w:val="28"/>
          <w:szCs w:val="28"/>
          <w:lang w:val="uk-UA" w:eastAsia="uk-UA"/>
        </w:rPr>
        <w:t xml:space="preserve">Зараз державні підприємства поділяються на 6 груп, для кожної з яких існують свої правила продажу, що відкриває широкі можливості для маніпуляцій з державним майном </w:t>
      </w:r>
      <w:r w:rsidR="00336565" w:rsidRPr="00336565">
        <w:rPr>
          <w:rFonts w:ascii="Times New Roman" w:eastAsia="Times New Roman" w:hAnsi="Times New Roman" w:cs="Times New Roman"/>
          <w:color w:val="000000"/>
          <w:sz w:val="28"/>
          <w:szCs w:val="28"/>
          <w:lang w:val="uk-UA" w:eastAsia="uk-UA"/>
        </w:rPr>
        <w:t xml:space="preserve">у період </w:t>
      </w:r>
      <w:proofErr w:type="spellStart"/>
      <w:r w:rsidR="00336565" w:rsidRPr="00336565">
        <w:rPr>
          <w:rFonts w:ascii="Times New Roman" w:eastAsia="Times New Roman" w:hAnsi="Times New Roman" w:cs="Times New Roman"/>
          <w:color w:val="000000"/>
          <w:sz w:val="28"/>
          <w:szCs w:val="28"/>
          <w:lang w:val="uk-UA" w:eastAsia="uk-UA"/>
        </w:rPr>
        <w:t>перед</w:t>
      </w:r>
      <w:r w:rsidRPr="00336565">
        <w:rPr>
          <w:rFonts w:ascii="Times New Roman" w:eastAsia="Times New Roman" w:hAnsi="Times New Roman" w:cs="Times New Roman"/>
          <w:color w:val="000000"/>
          <w:sz w:val="28"/>
          <w:szCs w:val="28"/>
          <w:lang w:val="uk-UA" w:eastAsia="uk-UA"/>
        </w:rPr>
        <w:t>приватизаційної</w:t>
      </w:r>
      <w:proofErr w:type="spellEnd"/>
      <w:r w:rsidRPr="00336565">
        <w:rPr>
          <w:rFonts w:ascii="Times New Roman" w:eastAsia="Times New Roman" w:hAnsi="Times New Roman" w:cs="Times New Roman"/>
          <w:color w:val="000000"/>
          <w:sz w:val="28"/>
          <w:szCs w:val="28"/>
          <w:lang w:val="uk-UA" w:eastAsia="uk-UA"/>
        </w:rPr>
        <w:t xml:space="preserve"> підготовки. Нові правила </w:t>
      </w:r>
      <w:r w:rsidR="00AB1BBA" w:rsidRPr="00336565">
        <w:rPr>
          <w:rFonts w:ascii="Times New Roman" w:eastAsia="Times New Roman" w:hAnsi="Times New Roman" w:cs="Times New Roman"/>
          <w:bCs/>
          <w:color w:val="000000"/>
          <w:sz w:val="28"/>
          <w:szCs w:val="28"/>
          <w:lang w:val="uk-UA" w:eastAsia="uk-UA"/>
        </w:rPr>
        <w:t>спро</w:t>
      </w:r>
      <w:r w:rsidRPr="00336565">
        <w:rPr>
          <w:rFonts w:ascii="Times New Roman" w:eastAsia="Times New Roman" w:hAnsi="Times New Roman" w:cs="Times New Roman"/>
          <w:bCs/>
          <w:color w:val="000000"/>
          <w:sz w:val="28"/>
          <w:szCs w:val="28"/>
          <w:lang w:val="uk-UA" w:eastAsia="uk-UA"/>
        </w:rPr>
        <w:t>щують</w:t>
      </w:r>
      <w:r w:rsidR="00AB1BBA" w:rsidRPr="00336565">
        <w:rPr>
          <w:rFonts w:ascii="Times New Roman" w:eastAsia="Times New Roman" w:hAnsi="Times New Roman" w:cs="Times New Roman"/>
          <w:bCs/>
          <w:color w:val="000000"/>
          <w:sz w:val="28"/>
          <w:szCs w:val="28"/>
          <w:lang w:val="uk-UA" w:eastAsia="uk-UA"/>
        </w:rPr>
        <w:t xml:space="preserve"> підготовку</w:t>
      </w:r>
      <w:r w:rsidRPr="00336565">
        <w:rPr>
          <w:rFonts w:ascii="Times New Roman" w:eastAsia="Times New Roman" w:hAnsi="Times New Roman" w:cs="Times New Roman"/>
          <w:bCs/>
          <w:color w:val="000000"/>
          <w:sz w:val="28"/>
          <w:szCs w:val="28"/>
          <w:lang w:val="uk-UA" w:eastAsia="uk-UA"/>
        </w:rPr>
        <w:t xml:space="preserve"> державного майна</w:t>
      </w:r>
      <w:r w:rsidR="00AB1BBA" w:rsidRPr="00336565">
        <w:rPr>
          <w:rFonts w:ascii="Times New Roman" w:eastAsia="Times New Roman" w:hAnsi="Times New Roman" w:cs="Times New Roman"/>
          <w:bCs/>
          <w:color w:val="000000"/>
          <w:sz w:val="28"/>
          <w:szCs w:val="28"/>
          <w:lang w:val="uk-UA" w:eastAsia="uk-UA"/>
        </w:rPr>
        <w:t xml:space="preserve"> до продажу, </w:t>
      </w:r>
      <w:r w:rsidRPr="00336565">
        <w:rPr>
          <w:rFonts w:ascii="Times New Roman" w:eastAsia="Times New Roman" w:hAnsi="Times New Roman" w:cs="Times New Roman"/>
          <w:bCs/>
          <w:color w:val="000000"/>
          <w:sz w:val="28"/>
          <w:szCs w:val="28"/>
          <w:lang w:val="uk-UA" w:eastAsia="uk-UA"/>
        </w:rPr>
        <w:t>роблять цю</w:t>
      </w:r>
      <w:r w:rsidR="00AB1BBA" w:rsidRPr="00336565">
        <w:rPr>
          <w:rFonts w:ascii="Times New Roman" w:eastAsia="Times New Roman" w:hAnsi="Times New Roman" w:cs="Times New Roman"/>
          <w:bCs/>
          <w:color w:val="000000"/>
          <w:sz w:val="28"/>
          <w:szCs w:val="28"/>
          <w:lang w:val="uk-UA" w:eastAsia="uk-UA"/>
        </w:rPr>
        <w:t xml:space="preserve"> процедуру прозорою</w:t>
      </w:r>
      <w:r w:rsidRPr="00336565">
        <w:rPr>
          <w:rFonts w:ascii="Times New Roman" w:eastAsia="Times New Roman" w:hAnsi="Times New Roman" w:cs="Times New Roman"/>
          <w:bCs/>
          <w:color w:val="000000"/>
          <w:sz w:val="28"/>
          <w:szCs w:val="28"/>
          <w:lang w:val="uk-UA" w:eastAsia="uk-UA"/>
        </w:rPr>
        <w:t xml:space="preserve">. </w:t>
      </w:r>
    </w:p>
    <w:p w:rsidR="00AB1BBA" w:rsidRPr="00484911" w:rsidRDefault="00AB1BBA" w:rsidP="00484911">
      <w:pPr>
        <w:spacing w:after="0" w:line="240" w:lineRule="auto"/>
        <w:ind w:firstLine="851"/>
        <w:jc w:val="both"/>
        <w:textAlignment w:val="baseline"/>
        <w:rPr>
          <w:rFonts w:ascii="Times New Roman" w:eastAsia="Times New Roman" w:hAnsi="Times New Roman" w:cs="Times New Roman"/>
          <w:color w:val="000000"/>
          <w:sz w:val="28"/>
          <w:szCs w:val="28"/>
          <w:lang w:val="uk-UA" w:eastAsia="uk-UA"/>
        </w:rPr>
      </w:pPr>
    </w:p>
    <w:p w:rsidR="00EA63DB" w:rsidRPr="00484911" w:rsidRDefault="00EA63DB" w:rsidP="00484911">
      <w:pPr>
        <w:spacing w:after="0" w:line="240" w:lineRule="auto"/>
        <w:ind w:firstLine="851"/>
        <w:jc w:val="both"/>
        <w:rPr>
          <w:rFonts w:ascii="Times New Roman" w:hAnsi="Times New Roman" w:cs="Times New Roman"/>
          <w:b/>
          <w:sz w:val="28"/>
          <w:szCs w:val="28"/>
          <w:lang w:val="uk-UA"/>
        </w:rPr>
      </w:pPr>
      <w:r w:rsidRPr="00484911">
        <w:rPr>
          <w:rFonts w:ascii="Times New Roman" w:hAnsi="Times New Roman" w:cs="Times New Roman"/>
          <w:b/>
          <w:sz w:val="28"/>
          <w:szCs w:val="28"/>
          <w:lang w:val="uk-UA"/>
        </w:rPr>
        <w:t>Процедури продажу буде спрощено, процес приватизації прискориться</w:t>
      </w:r>
    </w:p>
    <w:p w:rsidR="00AB1BBA" w:rsidRPr="00484911" w:rsidRDefault="00AB1BBA" w:rsidP="00484911">
      <w:pPr>
        <w:spacing w:after="0" w:line="240" w:lineRule="auto"/>
        <w:ind w:firstLine="851"/>
        <w:jc w:val="both"/>
        <w:textAlignment w:val="baseline"/>
        <w:rPr>
          <w:rFonts w:ascii="Times New Roman" w:eastAsia="Times New Roman" w:hAnsi="Times New Roman" w:cs="Times New Roman"/>
          <w:color w:val="000000"/>
          <w:sz w:val="28"/>
          <w:szCs w:val="28"/>
          <w:lang w:val="uk-UA" w:eastAsia="uk-UA"/>
        </w:rPr>
      </w:pPr>
      <w:r w:rsidRPr="00484911">
        <w:rPr>
          <w:rFonts w:ascii="Times New Roman" w:eastAsia="Times New Roman" w:hAnsi="Times New Roman" w:cs="Times New Roman"/>
          <w:color w:val="000000"/>
          <w:sz w:val="28"/>
          <w:szCs w:val="28"/>
          <w:lang w:val="uk-UA" w:eastAsia="uk-UA"/>
        </w:rPr>
        <w:t>Завдяки уря</w:t>
      </w:r>
      <w:r w:rsidR="00336565">
        <w:rPr>
          <w:rFonts w:ascii="Times New Roman" w:eastAsia="Times New Roman" w:hAnsi="Times New Roman" w:cs="Times New Roman"/>
          <w:color w:val="000000"/>
          <w:sz w:val="28"/>
          <w:szCs w:val="28"/>
          <w:lang w:val="uk-UA" w:eastAsia="uk-UA"/>
        </w:rPr>
        <w:t xml:space="preserve">довим ініціативам буде суттєво </w:t>
      </w:r>
      <w:r w:rsidRPr="00484911">
        <w:rPr>
          <w:rFonts w:ascii="Times New Roman" w:eastAsia="Times New Roman" w:hAnsi="Times New Roman" w:cs="Times New Roman"/>
          <w:color w:val="000000"/>
          <w:sz w:val="28"/>
          <w:szCs w:val="28"/>
          <w:lang w:val="uk-UA" w:eastAsia="uk-UA"/>
        </w:rPr>
        <w:t>зменшено термін підготовки об’єкту до приватизації. Зменшуються вимоги до гарантій</w:t>
      </w:r>
      <w:r w:rsidR="00336565">
        <w:rPr>
          <w:rFonts w:ascii="Times New Roman" w:eastAsia="Times New Roman" w:hAnsi="Times New Roman" w:cs="Times New Roman"/>
          <w:color w:val="000000"/>
          <w:sz w:val="28"/>
          <w:szCs w:val="28"/>
          <w:lang w:val="uk-UA" w:eastAsia="uk-UA"/>
        </w:rPr>
        <w:t xml:space="preserve">ного депозиту учасників торгів </w:t>
      </w:r>
      <w:r w:rsidRPr="00484911">
        <w:rPr>
          <w:rFonts w:ascii="Times New Roman" w:eastAsia="Times New Roman" w:hAnsi="Times New Roman" w:cs="Times New Roman"/>
          <w:color w:val="000000"/>
          <w:sz w:val="28"/>
          <w:szCs w:val="28"/>
          <w:lang w:val="uk-UA" w:eastAsia="uk-UA"/>
        </w:rPr>
        <w:t xml:space="preserve">(з 5-20% до 5% від стартової ціни). Коли новий закон набере чинності, вже не потрібно буде витрачати час </w:t>
      </w:r>
      <w:r w:rsidR="00336565">
        <w:rPr>
          <w:rFonts w:ascii="Times New Roman" w:eastAsia="Times New Roman" w:hAnsi="Times New Roman" w:cs="Times New Roman"/>
          <w:color w:val="000000"/>
          <w:sz w:val="28"/>
          <w:szCs w:val="28"/>
          <w:lang w:val="uk-UA" w:eastAsia="uk-UA"/>
        </w:rPr>
        <w:t>і</w:t>
      </w:r>
      <w:r w:rsidRPr="00484911">
        <w:rPr>
          <w:rFonts w:ascii="Times New Roman" w:eastAsia="Times New Roman" w:hAnsi="Times New Roman" w:cs="Times New Roman"/>
          <w:color w:val="000000"/>
          <w:sz w:val="28"/>
          <w:szCs w:val="28"/>
          <w:lang w:val="uk-UA" w:eastAsia="uk-UA"/>
        </w:rPr>
        <w:t xml:space="preserve"> гроші на довготривалу та часто неякісну оцінку активу начебто незалежним оцінщиком. Стартова ціна </w:t>
      </w:r>
      <w:r w:rsidR="00336565">
        <w:rPr>
          <w:rFonts w:ascii="Times New Roman" w:eastAsia="Times New Roman" w:hAnsi="Times New Roman" w:cs="Times New Roman"/>
          <w:color w:val="000000"/>
          <w:sz w:val="28"/>
          <w:szCs w:val="28"/>
          <w:lang w:val="uk-UA" w:eastAsia="uk-UA"/>
        </w:rPr>
        <w:t xml:space="preserve">на об’єкт </w:t>
      </w:r>
      <w:r w:rsidRPr="00484911">
        <w:rPr>
          <w:rFonts w:ascii="Times New Roman" w:eastAsia="Times New Roman" w:hAnsi="Times New Roman" w:cs="Times New Roman"/>
          <w:color w:val="000000"/>
          <w:sz w:val="28"/>
          <w:szCs w:val="28"/>
          <w:lang w:val="uk-UA" w:eastAsia="uk-UA"/>
        </w:rPr>
        <w:t xml:space="preserve">визначатиметься балансовою вартістю. </w:t>
      </w:r>
    </w:p>
    <w:p w:rsidR="00EA63DB" w:rsidRPr="00484911" w:rsidRDefault="00EA63DB" w:rsidP="00484911">
      <w:pPr>
        <w:spacing w:after="0" w:line="240" w:lineRule="auto"/>
        <w:ind w:firstLine="851"/>
        <w:jc w:val="both"/>
        <w:textAlignment w:val="baseline"/>
        <w:rPr>
          <w:rFonts w:ascii="Times New Roman" w:eastAsia="Times New Roman" w:hAnsi="Times New Roman" w:cs="Times New Roman"/>
          <w:color w:val="000000"/>
          <w:sz w:val="28"/>
          <w:szCs w:val="28"/>
          <w:lang w:val="uk-UA" w:eastAsia="uk-UA"/>
        </w:rPr>
      </w:pPr>
    </w:p>
    <w:p w:rsidR="00EA63DB" w:rsidRPr="00484911" w:rsidRDefault="00EA63DB" w:rsidP="00484911">
      <w:pPr>
        <w:spacing w:after="0" w:line="240" w:lineRule="auto"/>
        <w:ind w:firstLine="851"/>
        <w:jc w:val="both"/>
        <w:textAlignment w:val="baseline"/>
        <w:rPr>
          <w:rFonts w:ascii="Times New Roman" w:eastAsia="Times New Roman" w:hAnsi="Times New Roman" w:cs="Times New Roman"/>
          <w:b/>
          <w:color w:val="000000"/>
          <w:sz w:val="28"/>
          <w:szCs w:val="28"/>
          <w:lang w:val="uk-UA" w:eastAsia="uk-UA"/>
        </w:rPr>
      </w:pPr>
      <w:r w:rsidRPr="00484911">
        <w:rPr>
          <w:rFonts w:ascii="Times New Roman" w:eastAsia="Times New Roman" w:hAnsi="Times New Roman" w:cs="Times New Roman"/>
          <w:b/>
          <w:color w:val="000000"/>
          <w:sz w:val="28"/>
          <w:szCs w:val="28"/>
          <w:lang w:val="uk-UA" w:eastAsia="uk-UA"/>
        </w:rPr>
        <w:t>Встановлюються запобіжники для корупції при продажу державних підприємств</w:t>
      </w:r>
    </w:p>
    <w:p w:rsidR="00EB6448" w:rsidRPr="00336565" w:rsidRDefault="00EA63DB" w:rsidP="00484911">
      <w:pPr>
        <w:pBdr>
          <w:top w:val="nil"/>
          <w:left w:val="nil"/>
          <w:bottom w:val="nil"/>
          <w:right w:val="nil"/>
          <w:between w:val="nil"/>
        </w:pBdr>
        <w:spacing w:after="0" w:line="240" w:lineRule="auto"/>
        <w:ind w:firstLine="851"/>
        <w:contextualSpacing/>
        <w:jc w:val="both"/>
        <w:rPr>
          <w:rFonts w:ascii="Times New Roman" w:hAnsi="Times New Roman" w:cs="Times New Roman"/>
          <w:sz w:val="28"/>
          <w:szCs w:val="28"/>
          <w:lang w:val="uk-UA"/>
        </w:rPr>
      </w:pPr>
      <w:r w:rsidRPr="00336565">
        <w:rPr>
          <w:rFonts w:ascii="Times New Roman" w:eastAsia="Times New Roman" w:hAnsi="Times New Roman" w:cs="Times New Roman"/>
          <w:bCs/>
          <w:color w:val="000000"/>
          <w:sz w:val="28"/>
          <w:szCs w:val="28"/>
          <w:lang w:val="uk-UA" w:eastAsia="uk-UA"/>
        </w:rPr>
        <w:t xml:space="preserve">Залишається лише 2 способи продажу – шляхом відкритого </w:t>
      </w:r>
      <w:proofErr w:type="spellStart"/>
      <w:r w:rsidR="00336565" w:rsidRPr="00336565">
        <w:rPr>
          <w:rFonts w:ascii="Times New Roman" w:eastAsia="Times New Roman" w:hAnsi="Times New Roman" w:cs="Times New Roman"/>
          <w:bCs/>
          <w:color w:val="000000"/>
          <w:sz w:val="28"/>
          <w:szCs w:val="28"/>
          <w:lang w:val="uk-UA" w:eastAsia="uk-UA"/>
        </w:rPr>
        <w:t>І</w:t>
      </w:r>
      <w:r w:rsidRPr="00336565">
        <w:rPr>
          <w:rFonts w:ascii="Times New Roman" w:eastAsia="Times New Roman" w:hAnsi="Times New Roman" w:cs="Times New Roman"/>
          <w:bCs/>
          <w:color w:val="000000"/>
          <w:sz w:val="28"/>
          <w:szCs w:val="28"/>
          <w:lang w:val="uk-UA" w:eastAsia="uk-UA"/>
        </w:rPr>
        <w:t>нтернет-аукціону</w:t>
      </w:r>
      <w:proofErr w:type="spellEnd"/>
      <w:r w:rsidRPr="00336565">
        <w:rPr>
          <w:rFonts w:ascii="Times New Roman" w:eastAsia="Times New Roman" w:hAnsi="Times New Roman" w:cs="Times New Roman"/>
          <w:bCs/>
          <w:color w:val="000000"/>
          <w:sz w:val="28"/>
          <w:szCs w:val="28"/>
          <w:lang w:val="uk-UA" w:eastAsia="uk-UA"/>
        </w:rPr>
        <w:t xml:space="preserve"> (для малої приватизації) та аукціону </w:t>
      </w:r>
      <w:r w:rsidR="00336565" w:rsidRPr="00336565">
        <w:rPr>
          <w:rFonts w:ascii="Times New Roman" w:eastAsia="Times New Roman" w:hAnsi="Times New Roman" w:cs="Times New Roman"/>
          <w:bCs/>
          <w:color w:val="000000"/>
          <w:sz w:val="28"/>
          <w:szCs w:val="28"/>
          <w:lang w:val="uk-UA" w:eastAsia="uk-UA"/>
        </w:rPr>
        <w:t>і</w:t>
      </w:r>
      <w:r w:rsidRPr="00336565">
        <w:rPr>
          <w:rFonts w:ascii="Times New Roman" w:eastAsia="Times New Roman" w:hAnsi="Times New Roman" w:cs="Times New Roman"/>
          <w:bCs/>
          <w:color w:val="000000"/>
          <w:sz w:val="28"/>
          <w:szCs w:val="28"/>
          <w:lang w:val="uk-UA" w:eastAsia="uk-UA"/>
        </w:rPr>
        <w:t xml:space="preserve">з залученням інвестиційного радника (для великої приватизації). Це дозволить запобігти корупції при продажу, маніпуляцій з ціною та умовами продажу. </w:t>
      </w:r>
      <w:r w:rsidR="00EB6448" w:rsidRPr="00336565">
        <w:rPr>
          <w:rFonts w:ascii="Times New Roman" w:hAnsi="Times New Roman" w:cs="Times New Roman"/>
          <w:sz w:val="28"/>
          <w:szCs w:val="28"/>
          <w:lang w:val="uk-UA"/>
        </w:rPr>
        <w:t xml:space="preserve">Зараз діє 5 різних способів продажу. У тому числі, за спеціальними законами, що регулюють особливості продажу об’єктів окремих галузей. </w:t>
      </w:r>
      <w:r w:rsidR="00336565" w:rsidRPr="00336565">
        <w:rPr>
          <w:rFonts w:ascii="Times New Roman" w:hAnsi="Times New Roman" w:cs="Times New Roman"/>
          <w:sz w:val="28"/>
          <w:szCs w:val="28"/>
          <w:lang w:val="uk-UA"/>
        </w:rPr>
        <w:t>У</w:t>
      </w:r>
      <w:r w:rsidR="00EB6448" w:rsidRPr="00336565">
        <w:rPr>
          <w:rFonts w:ascii="Times New Roman" w:hAnsi="Times New Roman" w:cs="Times New Roman"/>
          <w:sz w:val="28"/>
          <w:szCs w:val="28"/>
          <w:lang w:val="uk-UA"/>
        </w:rPr>
        <w:t xml:space="preserve"> таких законах можуть бути прописані правила продажу під конкретного покупця, що робить процес продажу глибоко корупційним, заважає приходу реальних інвесторів. Тепер правила для продажу уніфіковані для об’єктів малої та великої приватизації. </w:t>
      </w:r>
    </w:p>
    <w:p w:rsidR="00EA63DB" w:rsidRPr="00484911" w:rsidRDefault="00EA63DB" w:rsidP="00484911">
      <w:pPr>
        <w:spacing w:after="0" w:line="240" w:lineRule="auto"/>
        <w:ind w:firstLine="851"/>
        <w:jc w:val="both"/>
        <w:textAlignment w:val="baseline"/>
        <w:rPr>
          <w:rFonts w:ascii="Times New Roman" w:eastAsia="Times New Roman" w:hAnsi="Times New Roman" w:cs="Times New Roman"/>
          <w:bCs/>
          <w:color w:val="000000"/>
          <w:sz w:val="28"/>
          <w:szCs w:val="28"/>
          <w:lang w:eastAsia="uk-UA"/>
        </w:rPr>
      </w:pPr>
    </w:p>
    <w:p w:rsidR="00EA63DB" w:rsidRPr="00484911" w:rsidRDefault="00EA63DB" w:rsidP="00484911">
      <w:pPr>
        <w:spacing w:after="0" w:line="240" w:lineRule="auto"/>
        <w:ind w:firstLine="851"/>
        <w:jc w:val="both"/>
        <w:textAlignment w:val="baseline"/>
        <w:rPr>
          <w:rFonts w:ascii="Times New Roman" w:eastAsia="Times New Roman" w:hAnsi="Times New Roman" w:cs="Times New Roman"/>
          <w:b/>
          <w:color w:val="000000"/>
          <w:sz w:val="28"/>
          <w:szCs w:val="28"/>
          <w:lang w:val="uk-UA" w:eastAsia="uk-UA"/>
        </w:rPr>
      </w:pPr>
      <w:r w:rsidRPr="00484911">
        <w:rPr>
          <w:rFonts w:ascii="Times New Roman" w:eastAsia="Times New Roman" w:hAnsi="Times New Roman" w:cs="Times New Roman"/>
          <w:b/>
          <w:bCs/>
          <w:color w:val="000000"/>
          <w:sz w:val="28"/>
          <w:szCs w:val="28"/>
          <w:lang w:val="uk-UA" w:eastAsia="uk-UA"/>
        </w:rPr>
        <w:t xml:space="preserve">Відкриваються нові можливості для </w:t>
      </w:r>
      <w:r w:rsidR="00EB6448" w:rsidRPr="00484911">
        <w:rPr>
          <w:rFonts w:ascii="Times New Roman" w:eastAsia="Times New Roman" w:hAnsi="Times New Roman" w:cs="Times New Roman"/>
          <w:b/>
          <w:bCs/>
          <w:color w:val="000000"/>
          <w:sz w:val="28"/>
          <w:szCs w:val="28"/>
          <w:lang w:val="uk-UA" w:eastAsia="uk-UA"/>
        </w:rPr>
        <w:t>підвищення вартості об’єктів, що продаються</w:t>
      </w:r>
    </w:p>
    <w:p w:rsidR="00AB1BBA" w:rsidRPr="00484911" w:rsidRDefault="00336565" w:rsidP="00484911">
      <w:pPr>
        <w:spacing w:after="0" w:line="240" w:lineRule="auto"/>
        <w:ind w:firstLine="851"/>
        <w:jc w:val="both"/>
        <w:textAlignment w:val="baseline"/>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uk-UA"/>
        </w:rPr>
        <w:t>Готувати великі об’єкти до продажу буде радник —</w:t>
      </w:r>
      <w:r w:rsidR="00EB6448" w:rsidRPr="00484911">
        <w:rPr>
          <w:rFonts w:ascii="Times New Roman" w:eastAsia="Times New Roman" w:hAnsi="Times New Roman" w:cs="Times New Roman"/>
          <w:color w:val="000000"/>
          <w:sz w:val="28"/>
          <w:szCs w:val="28"/>
          <w:lang w:val="uk-UA" w:eastAsia="uk-UA"/>
        </w:rPr>
        <w:t xml:space="preserve"> один з найбільших світових інвестиційних банків. </w:t>
      </w:r>
      <w:r w:rsidR="00EB6448" w:rsidRPr="00484911">
        <w:rPr>
          <w:rFonts w:ascii="Times New Roman" w:hAnsi="Times New Roman" w:cs="Times New Roman"/>
          <w:sz w:val="28"/>
          <w:szCs w:val="28"/>
          <w:lang w:val="uk-UA"/>
        </w:rPr>
        <w:t xml:space="preserve">Наприклад, для виробництв </w:t>
      </w:r>
      <w:r>
        <w:rPr>
          <w:rFonts w:ascii="Times New Roman" w:hAnsi="Times New Roman" w:cs="Times New Roman"/>
          <w:sz w:val="28"/>
          <w:szCs w:val="28"/>
          <w:lang w:val="uk-UA"/>
        </w:rPr>
        <w:t>—</w:t>
      </w:r>
      <w:r w:rsidR="00EB6448" w:rsidRPr="00484911">
        <w:rPr>
          <w:rFonts w:ascii="Times New Roman" w:hAnsi="Times New Roman" w:cs="Times New Roman"/>
          <w:sz w:val="28"/>
          <w:szCs w:val="28"/>
          <w:lang w:val="uk-UA"/>
        </w:rPr>
        <w:t xml:space="preserve"> UBS, </w:t>
      </w:r>
      <w:proofErr w:type="spellStart"/>
      <w:r w:rsidR="00EB6448" w:rsidRPr="00484911">
        <w:rPr>
          <w:rFonts w:ascii="Times New Roman" w:hAnsi="Times New Roman" w:cs="Times New Roman"/>
          <w:sz w:val="28"/>
          <w:szCs w:val="28"/>
          <w:lang w:val="uk-UA"/>
        </w:rPr>
        <w:t>Citi</w:t>
      </w:r>
      <w:proofErr w:type="spellEnd"/>
      <w:r w:rsidR="00EB6448" w:rsidRPr="00484911">
        <w:rPr>
          <w:rFonts w:ascii="Times New Roman" w:hAnsi="Times New Roman" w:cs="Times New Roman"/>
          <w:sz w:val="28"/>
          <w:szCs w:val="28"/>
          <w:lang w:val="uk-UA"/>
        </w:rPr>
        <w:t xml:space="preserve">, JP </w:t>
      </w:r>
      <w:proofErr w:type="spellStart"/>
      <w:r w:rsidR="00EB6448" w:rsidRPr="00484911">
        <w:rPr>
          <w:rFonts w:ascii="Times New Roman" w:hAnsi="Times New Roman" w:cs="Times New Roman"/>
          <w:sz w:val="28"/>
          <w:szCs w:val="28"/>
          <w:lang w:val="uk-UA"/>
        </w:rPr>
        <w:t>Morgan</w:t>
      </w:r>
      <w:proofErr w:type="spellEnd"/>
      <w:r w:rsidR="00EB6448" w:rsidRPr="00484911">
        <w:rPr>
          <w:rFonts w:ascii="Times New Roman" w:hAnsi="Times New Roman" w:cs="Times New Roman"/>
          <w:sz w:val="28"/>
          <w:szCs w:val="28"/>
          <w:lang w:val="uk-UA"/>
        </w:rPr>
        <w:t xml:space="preserve">. Радник готуватиме інформаційний пакет, який надаватиме важливі </w:t>
      </w:r>
      <w:r w:rsidR="00EB6448" w:rsidRPr="00484911">
        <w:rPr>
          <w:rFonts w:ascii="Times New Roman" w:hAnsi="Times New Roman" w:cs="Times New Roman"/>
          <w:sz w:val="28"/>
          <w:szCs w:val="28"/>
          <w:lang w:val="uk-UA"/>
        </w:rPr>
        <w:lastRenderedPageBreak/>
        <w:t>дані про об’єкт. Ці матеріали відповідатимуть світовим стандартам та будуть однаково доступні усім зацікавленим. Радник спілкувати</w:t>
      </w:r>
      <w:r>
        <w:rPr>
          <w:rFonts w:ascii="Times New Roman" w:hAnsi="Times New Roman" w:cs="Times New Roman"/>
          <w:sz w:val="28"/>
          <w:szCs w:val="28"/>
          <w:lang w:val="uk-UA"/>
        </w:rPr>
        <w:t>меть</w:t>
      </w:r>
      <w:r w:rsidR="00EB6448" w:rsidRPr="00484911">
        <w:rPr>
          <w:rFonts w:ascii="Times New Roman" w:hAnsi="Times New Roman" w:cs="Times New Roman"/>
          <w:sz w:val="28"/>
          <w:szCs w:val="28"/>
          <w:lang w:val="uk-UA"/>
        </w:rPr>
        <w:t>ся з великим колом потенційних інвесторів та залучатиме їх до участі в аукціоні</w:t>
      </w:r>
      <w:r>
        <w:rPr>
          <w:rFonts w:ascii="Times New Roman" w:hAnsi="Times New Roman" w:cs="Times New Roman"/>
          <w:sz w:val="28"/>
          <w:szCs w:val="28"/>
          <w:lang w:val="uk-UA"/>
        </w:rPr>
        <w:t xml:space="preserve">. Малі підприємства продаються </w:t>
      </w:r>
      <w:r w:rsidR="00EB6448" w:rsidRPr="00484911">
        <w:rPr>
          <w:rFonts w:ascii="Times New Roman" w:hAnsi="Times New Roman" w:cs="Times New Roman"/>
          <w:sz w:val="28"/>
          <w:szCs w:val="28"/>
          <w:lang w:val="uk-UA"/>
        </w:rPr>
        <w:t xml:space="preserve">в стандартному порядку через </w:t>
      </w:r>
      <w:proofErr w:type="spellStart"/>
      <w:r>
        <w:rPr>
          <w:rFonts w:ascii="Times New Roman" w:hAnsi="Times New Roman" w:cs="Times New Roman"/>
          <w:sz w:val="28"/>
          <w:szCs w:val="28"/>
          <w:lang w:val="uk-UA"/>
        </w:rPr>
        <w:t>І</w:t>
      </w:r>
      <w:r w:rsidR="00EB6448" w:rsidRPr="00484911">
        <w:rPr>
          <w:rFonts w:ascii="Times New Roman" w:hAnsi="Times New Roman" w:cs="Times New Roman"/>
          <w:sz w:val="28"/>
          <w:szCs w:val="28"/>
          <w:lang w:val="uk-UA"/>
        </w:rPr>
        <w:t>нтернет-аукціон</w:t>
      </w:r>
      <w:proofErr w:type="spellEnd"/>
      <w:r w:rsidR="00EB6448" w:rsidRPr="00484911">
        <w:rPr>
          <w:rFonts w:ascii="Times New Roman" w:hAnsi="Times New Roman" w:cs="Times New Roman"/>
          <w:sz w:val="28"/>
          <w:szCs w:val="28"/>
          <w:lang w:val="uk-UA"/>
        </w:rPr>
        <w:t xml:space="preserve"> (наприклад, </w:t>
      </w:r>
      <w:proofErr w:type="spellStart"/>
      <w:r w:rsidR="00EB6448" w:rsidRPr="00484911">
        <w:rPr>
          <w:rFonts w:ascii="Times New Roman" w:hAnsi="Times New Roman" w:cs="Times New Roman"/>
          <w:sz w:val="28"/>
          <w:szCs w:val="28"/>
          <w:lang w:val="uk-UA"/>
        </w:rPr>
        <w:t>Prozorro.Продажі</w:t>
      </w:r>
      <w:proofErr w:type="spellEnd"/>
      <w:r w:rsidR="00EB6448" w:rsidRPr="00484911">
        <w:rPr>
          <w:rFonts w:ascii="Times New Roman" w:hAnsi="Times New Roman" w:cs="Times New Roman"/>
          <w:sz w:val="28"/>
          <w:szCs w:val="28"/>
          <w:lang w:val="uk-UA"/>
        </w:rPr>
        <w:t>). Електронний аукціон відкриває доступ для всіх бажаючих (фізичних, юридичних осіб, малих підприємців тощо). Таким чином законопроект дозволяє розширити коло потенційних інвесторів. Відтак</w:t>
      </w:r>
      <w:r>
        <w:rPr>
          <w:rFonts w:ascii="Times New Roman" w:hAnsi="Times New Roman" w:cs="Times New Roman"/>
          <w:sz w:val="28"/>
          <w:szCs w:val="28"/>
          <w:lang w:val="uk-UA"/>
        </w:rPr>
        <w:t>,</w:t>
      </w:r>
      <w:r w:rsidR="00EB6448" w:rsidRPr="00484911">
        <w:rPr>
          <w:rFonts w:ascii="Times New Roman" w:hAnsi="Times New Roman" w:cs="Times New Roman"/>
          <w:sz w:val="28"/>
          <w:szCs w:val="28"/>
          <w:lang w:val="uk-UA"/>
        </w:rPr>
        <w:t xml:space="preserve"> зросте конкуренція та фінальна ціна продажу. </w:t>
      </w:r>
    </w:p>
    <w:p w:rsidR="00EB6448" w:rsidRPr="00484911" w:rsidRDefault="00EB6448" w:rsidP="00484911">
      <w:pPr>
        <w:spacing w:after="0" w:line="240" w:lineRule="auto"/>
        <w:ind w:firstLine="851"/>
        <w:jc w:val="both"/>
        <w:textAlignment w:val="baseline"/>
        <w:rPr>
          <w:rFonts w:ascii="Times New Roman" w:hAnsi="Times New Roman" w:cs="Times New Roman"/>
          <w:sz w:val="28"/>
          <w:szCs w:val="28"/>
          <w:lang w:val="uk-UA"/>
        </w:rPr>
      </w:pPr>
    </w:p>
    <w:p w:rsidR="00EB6448" w:rsidRPr="00484911" w:rsidRDefault="00EB6448" w:rsidP="00484911">
      <w:pPr>
        <w:spacing w:after="0" w:line="240" w:lineRule="auto"/>
        <w:ind w:firstLine="851"/>
        <w:jc w:val="both"/>
        <w:textAlignment w:val="baseline"/>
        <w:rPr>
          <w:rFonts w:ascii="Times New Roman" w:eastAsia="Times New Roman" w:hAnsi="Times New Roman" w:cs="Times New Roman"/>
          <w:b/>
          <w:bCs/>
          <w:color w:val="000000"/>
          <w:sz w:val="28"/>
          <w:szCs w:val="28"/>
          <w:lang w:val="uk-UA" w:eastAsia="uk-UA"/>
        </w:rPr>
      </w:pPr>
      <w:r w:rsidRPr="00484911">
        <w:rPr>
          <w:rFonts w:ascii="Times New Roman" w:eastAsia="Times New Roman" w:hAnsi="Times New Roman" w:cs="Times New Roman"/>
          <w:b/>
          <w:bCs/>
          <w:color w:val="000000"/>
          <w:sz w:val="28"/>
          <w:szCs w:val="28"/>
          <w:lang w:val="uk-UA" w:eastAsia="uk-UA"/>
        </w:rPr>
        <w:t>Посилюється захист прав інвестора та унеможливлюється участь у торгах осіб, пов’язаних з країною-агресором</w:t>
      </w:r>
    </w:p>
    <w:p w:rsidR="00EB6448" w:rsidRPr="00484911" w:rsidRDefault="00EB6448" w:rsidP="00484911">
      <w:pPr>
        <w:pBdr>
          <w:top w:val="nil"/>
          <w:left w:val="nil"/>
          <w:bottom w:val="nil"/>
          <w:right w:val="nil"/>
          <w:between w:val="nil"/>
        </w:pBdr>
        <w:spacing w:after="0" w:line="240" w:lineRule="auto"/>
        <w:ind w:firstLine="851"/>
        <w:contextualSpacing/>
        <w:jc w:val="both"/>
        <w:rPr>
          <w:rFonts w:ascii="Times New Roman" w:hAnsi="Times New Roman" w:cs="Times New Roman"/>
          <w:sz w:val="28"/>
          <w:szCs w:val="28"/>
          <w:lang w:val="uk-UA"/>
        </w:rPr>
      </w:pPr>
      <w:r w:rsidRPr="00484911">
        <w:rPr>
          <w:rFonts w:ascii="Times New Roman" w:hAnsi="Times New Roman" w:cs="Times New Roman"/>
          <w:sz w:val="28"/>
          <w:szCs w:val="28"/>
          <w:lang w:val="uk-UA"/>
        </w:rPr>
        <w:t xml:space="preserve">Законопроект передбачає можливість застосування міжнародного арбітражу (застосування права іноземних держав за згодою сторін). Зазвичай інвестори будуть зацікавлені у використанні англійського права, яке найбільше захищає права обох сторін. Встановлюються обмеження до 3-х років строку можливого оскарження результатів продажу. </w:t>
      </w:r>
    </w:p>
    <w:p w:rsidR="00EB6448" w:rsidRPr="00484911" w:rsidRDefault="00DC25A6" w:rsidP="00484911">
      <w:pPr>
        <w:spacing w:after="0" w:line="240" w:lineRule="auto"/>
        <w:ind w:firstLine="851"/>
        <w:jc w:val="both"/>
        <w:textAlignment w:val="baseline"/>
        <w:rPr>
          <w:rFonts w:ascii="Times New Roman" w:hAnsi="Times New Roman" w:cs="Times New Roman"/>
          <w:sz w:val="28"/>
          <w:szCs w:val="28"/>
          <w:lang w:val="uk-UA"/>
        </w:rPr>
      </w:pPr>
      <w:r w:rsidRPr="00484911">
        <w:rPr>
          <w:rFonts w:ascii="Times New Roman" w:hAnsi="Times New Roman" w:cs="Times New Roman"/>
          <w:sz w:val="28"/>
          <w:szCs w:val="28"/>
          <w:lang w:val="uk-UA"/>
        </w:rPr>
        <w:t>Також буде з</w:t>
      </w:r>
      <w:r w:rsidR="00EB6448" w:rsidRPr="00484911">
        <w:rPr>
          <w:rFonts w:ascii="Times New Roman" w:hAnsi="Times New Roman" w:cs="Times New Roman"/>
          <w:sz w:val="28"/>
          <w:szCs w:val="28"/>
          <w:lang w:val="uk-UA"/>
        </w:rPr>
        <w:t>аборон</w:t>
      </w:r>
      <w:r w:rsidRPr="00484911">
        <w:rPr>
          <w:rFonts w:ascii="Times New Roman" w:hAnsi="Times New Roman" w:cs="Times New Roman"/>
          <w:sz w:val="28"/>
          <w:szCs w:val="28"/>
          <w:lang w:val="uk-UA"/>
        </w:rPr>
        <w:t>ено</w:t>
      </w:r>
      <w:r w:rsidR="00EB6448" w:rsidRPr="00484911">
        <w:rPr>
          <w:rFonts w:ascii="Times New Roman" w:hAnsi="Times New Roman" w:cs="Times New Roman"/>
          <w:sz w:val="28"/>
          <w:szCs w:val="28"/>
          <w:lang w:val="uk-UA"/>
        </w:rPr>
        <w:t xml:space="preserve"> поруш</w:t>
      </w:r>
      <w:r w:rsidRPr="00484911">
        <w:rPr>
          <w:rFonts w:ascii="Times New Roman" w:hAnsi="Times New Roman" w:cs="Times New Roman"/>
          <w:sz w:val="28"/>
          <w:szCs w:val="28"/>
          <w:lang w:val="uk-UA"/>
        </w:rPr>
        <w:t>увати</w:t>
      </w:r>
      <w:r w:rsidR="00EB6448" w:rsidRPr="00484911">
        <w:rPr>
          <w:rFonts w:ascii="Times New Roman" w:hAnsi="Times New Roman" w:cs="Times New Roman"/>
          <w:sz w:val="28"/>
          <w:szCs w:val="28"/>
          <w:lang w:val="uk-UA"/>
        </w:rPr>
        <w:t xml:space="preserve"> справ</w:t>
      </w:r>
      <w:r w:rsidRPr="00484911">
        <w:rPr>
          <w:rFonts w:ascii="Times New Roman" w:hAnsi="Times New Roman" w:cs="Times New Roman"/>
          <w:sz w:val="28"/>
          <w:szCs w:val="28"/>
          <w:lang w:val="uk-UA"/>
        </w:rPr>
        <w:t>и</w:t>
      </w:r>
      <w:r w:rsidR="00EB6448" w:rsidRPr="00484911">
        <w:rPr>
          <w:rFonts w:ascii="Times New Roman" w:hAnsi="Times New Roman" w:cs="Times New Roman"/>
          <w:sz w:val="28"/>
          <w:szCs w:val="28"/>
          <w:lang w:val="uk-UA"/>
        </w:rPr>
        <w:t xml:space="preserve"> про банкрутство протягом 1 року з моменту продажу об’єкту, щоб дати можливість інвестору розрахуватися з боргами та не втратити підприємство на користь кредиторів</w:t>
      </w:r>
      <w:r w:rsidRPr="00484911">
        <w:rPr>
          <w:rFonts w:ascii="Times New Roman" w:hAnsi="Times New Roman" w:cs="Times New Roman"/>
          <w:sz w:val="28"/>
          <w:szCs w:val="28"/>
          <w:lang w:val="uk-UA"/>
        </w:rPr>
        <w:t xml:space="preserve">. </w:t>
      </w:r>
    </w:p>
    <w:p w:rsidR="00DC25A6" w:rsidRPr="00484911" w:rsidRDefault="00DC25A6" w:rsidP="00484911">
      <w:pPr>
        <w:spacing w:after="0" w:line="240" w:lineRule="auto"/>
        <w:ind w:firstLine="851"/>
        <w:jc w:val="both"/>
        <w:textAlignment w:val="baseline"/>
        <w:rPr>
          <w:rFonts w:ascii="Times New Roman" w:hAnsi="Times New Roman" w:cs="Times New Roman"/>
          <w:sz w:val="28"/>
          <w:szCs w:val="28"/>
          <w:lang w:val="uk-UA"/>
        </w:rPr>
      </w:pPr>
    </w:p>
    <w:p w:rsidR="00DC25A6" w:rsidRPr="00484911" w:rsidRDefault="00DC25A6" w:rsidP="00484911">
      <w:pPr>
        <w:spacing w:after="0" w:line="240" w:lineRule="auto"/>
        <w:ind w:firstLine="851"/>
        <w:jc w:val="both"/>
        <w:textAlignment w:val="baseline"/>
        <w:rPr>
          <w:rFonts w:ascii="Times New Roman" w:hAnsi="Times New Roman" w:cs="Times New Roman"/>
          <w:b/>
          <w:sz w:val="28"/>
          <w:szCs w:val="28"/>
          <w:lang w:val="uk-UA"/>
        </w:rPr>
      </w:pPr>
      <w:r w:rsidRPr="00484911">
        <w:rPr>
          <w:rFonts w:ascii="Times New Roman" w:hAnsi="Times New Roman" w:cs="Times New Roman"/>
          <w:b/>
          <w:sz w:val="28"/>
          <w:szCs w:val="28"/>
          <w:lang w:val="uk-UA"/>
        </w:rPr>
        <w:t xml:space="preserve">Володимир </w:t>
      </w:r>
      <w:proofErr w:type="spellStart"/>
      <w:r w:rsidRPr="00484911">
        <w:rPr>
          <w:rFonts w:ascii="Times New Roman" w:hAnsi="Times New Roman" w:cs="Times New Roman"/>
          <w:b/>
          <w:sz w:val="28"/>
          <w:szCs w:val="28"/>
          <w:lang w:val="uk-UA"/>
        </w:rPr>
        <w:t>Гройсман</w:t>
      </w:r>
      <w:proofErr w:type="spellEnd"/>
      <w:r w:rsidRPr="00484911">
        <w:rPr>
          <w:rFonts w:ascii="Times New Roman" w:hAnsi="Times New Roman" w:cs="Times New Roman"/>
          <w:b/>
          <w:sz w:val="28"/>
          <w:szCs w:val="28"/>
          <w:lang w:val="uk-UA"/>
        </w:rPr>
        <w:t xml:space="preserve">, </w:t>
      </w:r>
      <w:r w:rsidR="00F8033D">
        <w:rPr>
          <w:rFonts w:ascii="Times New Roman" w:hAnsi="Times New Roman" w:cs="Times New Roman"/>
          <w:b/>
          <w:sz w:val="28"/>
          <w:szCs w:val="28"/>
          <w:lang w:val="uk-UA"/>
        </w:rPr>
        <w:t>П</w:t>
      </w:r>
      <w:r w:rsidRPr="00484911">
        <w:rPr>
          <w:rFonts w:ascii="Times New Roman" w:hAnsi="Times New Roman" w:cs="Times New Roman"/>
          <w:b/>
          <w:sz w:val="28"/>
          <w:szCs w:val="28"/>
          <w:lang w:val="uk-UA"/>
        </w:rPr>
        <w:t>рем’єр-міністр України</w:t>
      </w:r>
      <w:r w:rsidR="00336565">
        <w:rPr>
          <w:rFonts w:ascii="Times New Roman" w:hAnsi="Times New Roman" w:cs="Times New Roman"/>
          <w:b/>
          <w:sz w:val="28"/>
          <w:szCs w:val="28"/>
          <w:lang w:val="uk-UA"/>
        </w:rPr>
        <w:t>:</w:t>
      </w:r>
    </w:p>
    <w:p w:rsidR="00DC25A6" w:rsidRPr="00336565" w:rsidRDefault="00336565" w:rsidP="00484911">
      <w:pPr>
        <w:spacing w:after="0" w:line="240" w:lineRule="auto"/>
        <w:ind w:firstLine="851"/>
        <w:jc w:val="both"/>
        <w:textAlignment w:val="baseline"/>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00DC25A6" w:rsidRPr="00336565">
        <w:rPr>
          <w:rFonts w:ascii="Times New Roman" w:hAnsi="Times New Roman" w:cs="Times New Roman"/>
          <w:i/>
          <w:sz w:val="28"/>
          <w:szCs w:val="28"/>
          <w:lang w:val="uk-UA"/>
        </w:rPr>
        <w:t>В Україні наразі налічується 3,5 тисячі державних підприємств. Для країни це є нонсенс, оскільки ці підприємства формують збитки для держави і прибутки для тих, хто годується навколо цих підприємств роками. Зміна законодавства дозволить вирівняти ситуацію, залучити нових власників, технології, створити нові робочі місця.</w:t>
      </w:r>
    </w:p>
    <w:p w:rsidR="00DC25A6" w:rsidRPr="00336565" w:rsidRDefault="00DC25A6" w:rsidP="00484911">
      <w:pPr>
        <w:spacing w:after="0" w:line="240" w:lineRule="auto"/>
        <w:ind w:firstLine="851"/>
        <w:jc w:val="both"/>
        <w:textAlignment w:val="baseline"/>
        <w:rPr>
          <w:rFonts w:ascii="Times New Roman" w:hAnsi="Times New Roman" w:cs="Times New Roman"/>
          <w:i/>
          <w:sz w:val="28"/>
          <w:szCs w:val="28"/>
          <w:lang w:val="uk-UA"/>
        </w:rPr>
      </w:pPr>
      <w:r w:rsidRPr="00336565">
        <w:rPr>
          <w:rFonts w:ascii="Times New Roman" w:hAnsi="Times New Roman" w:cs="Times New Roman"/>
          <w:i/>
          <w:sz w:val="28"/>
          <w:szCs w:val="28"/>
          <w:lang w:val="uk-UA"/>
        </w:rPr>
        <w:t xml:space="preserve">Ухвалення нового закону про приватизацію державного майна важливе для економічного зростання. І це буде </w:t>
      </w:r>
      <w:r w:rsidR="00336565" w:rsidRPr="00336565">
        <w:rPr>
          <w:rFonts w:ascii="Times New Roman" w:hAnsi="Times New Roman" w:cs="Times New Roman"/>
          <w:i/>
          <w:sz w:val="28"/>
          <w:szCs w:val="28"/>
          <w:lang w:val="uk-UA"/>
        </w:rPr>
        <w:t>най</w:t>
      </w:r>
      <w:r w:rsidRPr="00336565">
        <w:rPr>
          <w:rFonts w:ascii="Times New Roman" w:hAnsi="Times New Roman" w:cs="Times New Roman"/>
          <w:i/>
          <w:sz w:val="28"/>
          <w:szCs w:val="28"/>
          <w:lang w:val="uk-UA"/>
        </w:rPr>
        <w:t>міцн</w:t>
      </w:r>
      <w:r w:rsidR="00336565" w:rsidRPr="00336565">
        <w:rPr>
          <w:rFonts w:ascii="Times New Roman" w:hAnsi="Times New Roman" w:cs="Times New Roman"/>
          <w:i/>
          <w:sz w:val="28"/>
          <w:szCs w:val="28"/>
          <w:lang w:val="uk-UA"/>
        </w:rPr>
        <w:t>іший</w:t>
      </w:r>
      <w:r w:rsidRPr="00336565">
        <w:rPr>
          <w:rFonts w:ascii="Times New Roman" w:hAnsi="Times New Roman" w:cs="Times New Roman"/>
          <w:i/>
          <w:sz w:val="28"/>
          <w:szCs w:val="28"/>
          <w:lang w:val="uk-UA"/>
        </w:rPr>
        <w:t xml:space="preserve"> наш крок щодо антикорупційної політики в державі. Державний сектор є найбільшим джерелом корупції в Україні. Ми маємо це визнати і ліквідувати. Сьогодні ми говоримо про впровадження конкурентних і прозорих процедур. Разом з тим ніхто і ніколи не збирається продавати стратегічні підприємства. Там ми забезпечимо ефективне управління. </w:t>
      </w:r>
    </w:p>
    <w:p w:rsidR="00352C2B" w:rsidRPr="00352C2B" w:rsidRDefault="00352C2B" w:rsidP="00352C2B">
      <w:pPr>
        <w:spacing w:after="0" w:line="240" w:lineRule="auto"/>
        <w:textAlignment w:val="baseline"/>
        <w:rPr>
          <w:rFonts w:ascii="Times New Roman" w:hAnsi="Times New Roman" w:cs="Times New Roman"/>
          <w:i/>
          <w:sz w:val="28"/>
          <w:szCs w:val="28"/>
          <w:lang w:val="uk-UA"/>
        </w:rPr>
      </w:pPr>
    </w:p>
    <w:p w:rsidR="00352C2B" w:rsidRPr="00352C2B" w:rsidRDefault="00352C2B" w:rsidP="00352C2B">
      <w:pPr>
        <w:shd w:val="clear" w:color="auto" w:fill="FFFFFF"/>
        <w:spacing w:after="0" w:line="240" w:lineRule="auto"/>
        <w:jc w:val="right"/>
        <w:rPr>
          <w:rFonts w:ascii="Times New Roman" w:eastAsia="Times New Roman" w:hAnsi="Times New Roman" w:cs="Times New Roman"/>
          <w:i/>
          <w:color w:val="222222"/>
          <w:sz w:val="19"/>
          <w:szCs w:val="19"/>
          <w:lang w:eastAsia="ru-RU"/>
        </w:rPr>
      </w:pPr>
      <w:r w:rsidRPr="00352C2B">
        <w:rPr>
          <w:rFonts w:ascii="Times New Roman" w:eastAsia="Times New Roman" w:hAnsi="Times New Roman" w:cs="Times New Roman"/>
          <w:i/>
          <w:color w:val="222222"/>
          <w:sz w:val="28"/>
          <w:szCs w:val="28"/>
          <w:lang w:eastAsia="ru-RU"/>
        </w:rPr>
        <w:t>Департ</w:t>
      </w:r>
      <w:r>
        <w:rPr>
          <w:rFonts w:ascii="Times New Roman" w:eastAsia="Times New Roman" w:hAnsi="Times New Roman" w:cs="Times New Roman"/>
          <w:i/>
          <w:color w:val="222222"/>
          <w:sz w:val="28"/>
          <w:szCs w:val="28"/>
          <w:lang w:eastAsia="ru-RU"/>
        </w:rPr>
        <w:t xml:space="preserve">амент </w:t>
      </w:r>
      <w:proofErr w:type="spellStart"/>
      <w:r>
        <w:rPr>
          <w:rFonts w:ascii="Times New Roman" w:eastAsia="Times New Roman" w:hAnsi="Times New Roman" w:cs="Times New Roman"/>
          <w:i/>
          <w:color w:val="222222"/>
          <w:sz w:val="28"/>
          <w:szCs w:val="28"/>
          <w:lang w:eastAsia="ru-RU"/>
        </w:rPr>
        <w:t>інформації</w:t>
      </w:r>
      <w:proofErr w:type="spellEnd"/>
      <w:r>
        <w:rPr>
          <w:rFonts w:ascii="Times New Roman" w:eastAsia="Times New Roman" w:hAnsi="Times New Roman" w:cs="Times New Roman"/>
          <w:i/>
          <w:color w:val="222222"/>
          <w:sz w:val="28"/>
          <w:szCs w:val="28"/>
          <w:lang w:eastAsia="ru-RU"/>
        </w:rPr>
        <w:t xml:space="preserve"> та </w:t>
      </w:r>
      <w:proofErr w:type="spellStart"/>
      <w:r>
        <w:rPr>
          <w:rFonts w:ascii="Times New Roman" w:eastAsia="Times New Roman" w:hAnsi="Times New Roman" w:cs="Times New Roman"/>
          <w:i/>
          <w:color w:val="222222"/>
          <w:sz w:val="28"/>
          <w:szCs w:val="28"/>
          <w:lang w:eastAsia="ru-RU"/>
        </w:rPr>
        <w:t>комунікацій</w:t>
      </w:r>
      <w:proofErr w:type="spellEnd"/>
      <w:r>
        <w:rPr>
          <w:rFonts w:ascii="Times New Roman" w:eastAsia="Times New Roman" w:hAnsi="Times New Roman" w:cs="Times New Roman"/>
          <w:i/>
          <w:color w:val="222222"/>
          <w:sz w:val="28"/>
          <w:szCs w:val="28"/>
          <w:lang w:val="uk-UA" w:eastAsia="ru-RU"/>
        </w:rPr>
        <w:br/>
      </w:r>
      <w:r w:rsidRPr="00352C2B">
        <w:rPr>
          <w:rFonts w:ascii="Times New Roman" w:eastAsia="Times New Roman" w:hAnsi="Times New Roman" w:cs="Times New Roman"/>
          <w:i/>
          <w:color w:val="222222"/>
          <w:sz w:val="28"/>
          <w:szCs w:val="28"/>
          <w:lang w:eastAsia="ru-RU"/>
        </w:rPr>
        <w:t xml:space="preserve">з </w:t>
      </w:r>
      <w:proofErr w:type="spellStart"/>
      <w:r w:rsidRPr="00352C2B">
        <w:rPr>
          <w:rFonts w:ascii="Times New Roman" w:eastAsia="Times New Roman" w:hAnsi="Times New Roman" w:cs="Times New Roman"/>
          <w:i/>
          <w:color w:val="222222"/>
          <w:sz w:val="28"/>
          <w:szCs w:val="28"/>
          <w:lang w:eastAsia="ru-RU"/>
        </w:rPr>
        <w:t>громадськістю</w:t>
      </w:r>
      <w:proofErr w:type="spellEnd"/>
      <w:r>
        <w:rPr>
          <w:rFonts w:ascii="Times New Roman" w:eastAsia="Times New Roman" w:hAnsi="Times New Roman" w:cs="Times New Roman"/>
          <w:i/>
          <w:color w:val="222222"/>
          <w:sz w:val="19"/>
          <w:szCs w:val="19"/>
          <w:lang w:val="uk-UA" w:eastAsia="ru-RU"/>
        </w:rPr>
        <w:t xml:space="preserve"> </w:t>
      </w:r>
      <w:proofErr w:type="spellStart"/>
      <w:r w:rsidRPr="00352C2B">
        <w:rPr>
          <w:rFonts w:ascii="Times New Roman" w:eastAsia="Times New Roman" w:hAnsi="Times New Roman" w:cs="Times New Roman"/>
          <w:i/>
          <w:color w:val="222222"/>
          <w:sz w:val="28"/>
          <w:szCs w:val="28"/>
          <w:lang w:eastAsia="ru-RU"/>
        </w:rPr>
        <w:t>Секретаріату</w:t>
      </w:r>
      <w:proofErr w:type="spellEnd"/>
      <w:r w:rsidRPr="00352C2B">
        <w:rPr>
          <w:rFonts w:ascii="Times New Roman" w:eastAsia="Times New Roman" w:hAnsi="Times New Roman" w:cs="Times New Roman"/>
          <w:i/>
          <w:color w:val="222222"/>
          <w:sz w:val="28"/>
          <w:szCs w:val="28"/>
          <w:lang w:eastAsia="ru-RU"/>
        </w:rPr>
        <w:t xml:space="preserve"> </w:t>
      </w:r>
      <w:proofErr w:type="spellStart"/>
      <w:r w:rsidRPr="00352C2B">
        <w:rPr>
          <w:rFonts w:ascii="Times New Roman" w:eastAsia="Times New Roman" w:hAnsi="Times New Roman" w:cs="Times New Roman"/>
          <w:i/>
          <w:color w:val="222222"/>
          <w:sz w:val="28"/>
          <w:szCs w:val="28"/>
          <w:lang w:eastAsia="ru-RU"/>
        </w:rPr>
        <w:t>Кабінету</w:t>
      </w:r>
      <w:proofErr w:type="spellEnd"/>
      <w:r w:rsidRPr="00352C2B">
        <w:rPr>
          <w:rFonts w:ascii="Times New Roman" w:eastAsia="Times New Roman" w:hAnsi="Times New Roman" w:cs="Times New Roman"/>
          <w:i/>
          <w:color w:val="222222"/>
          <w:sz w:val="28"/>
          <w:szCs w:val="28"/>
          <w:lang w:eastAsia="ru-RU"/>
        </w:rPr>
        <w:t xml:space="preserve"> </w:t>
      </w:r>
      <w:proofErr w:type="spellStart"/>
      <w:r w:rsidRPr="00352C2B">
        <w:rPr>
          <w:rFonts w:ascii="Times New Roman" w:eastAsia="Times New Roman" w:hAnsi="Times New Roman" w:cs="Times New Roman"/>
          <w:i/>
          <w:color w:val="222222"/>
          <w:sz w:val="28"/>
          <w:szCs w:val="28"/>
          <w:lang w:eastAsia="ru-RU"/>
        </w:rPr>
        <w:t>Міні</w:t>
      </w:r>
      <w:proofErr w:type="gramStart"/>
      <w:r w:rsidRPr="00352C2B">
        <w:rPr>
          <w:rFonts w:ascii="Times New Roman" w:eastAsia="Times New Roman" w:hAnsi="Times New Roman" w:cs="Times New Roman"/>
          <w:i/>
          <w:color w:val="222222"/>
          <w:sz w:val="28"/>
          <w:szCs w:val="28"/>
          <w:lang w:eastAsia="ru-RU"/>
        </w:rPr>
        <w:t>стр</w:t>
      </w:r>
      <w:proofErr w:type="gramEnd"/>
      <w:r w:rsidRPr="00352C2B">
        <w:rPr>
          <w:rFonts w:ascii="Times New Roman" w:eastAsia="Times New Roman" w:hAnsi="Times New Roman" w:cs="Times New Roman"/>
          <w:i/>
          <w:color w:val="222222"/>
          <w:sz w:val="28"/>
          <w:szCs w:val="28"/>
          <w:lang w:eastAsia="ru-RU"/>
        </w:rPr>
        <w:t>ів</w:t>
      </w:r>
      <w:proofErr w:type="spellEnd"/>
      <w:r w:rsidRPr="00352C2B">
        <w:rPr>
          <w:rFonts w:ascii="Times New Roman" w:eastAsia="Times New Roman" w:hAnsi="Times New Roman" w:cs="Times New Roman"/>
          <w:i/>
          <w:color w:val="222222"/>
          <w:sz w:val="28"/>
          <w:szCs w:val="28"/>
          <w:lang w:eastAsia="ru-RU"/>
        </w:rPr>
        <w:t xml:space="preserve"> </w:t>
      </w:r>
      <w:proofErr w:type="spellStart"/>
      <w:r w:rsidRPr="00352C2B">
        <w:rPr>
          <w:rFonts w:ascii="Times New Roman" w:eastAsia="Times New Roman" w:hAnsi="Times New Roman" w:cs="Times New Roman"/>
          <w:i/>
          <w:color w:val="222222"/>
          <w:sz w:val="28"/>
          <w:szCs w:val="28"/>
          <w:lang w:eastAsia="ru-RU"/>
        </w:rPr>
        <w:t>України</w:t>
      </w:r>
      <w:proofErr w:type="spellEnd"/>
    </w:p>
    <w:p w:rsidR="00DC25A6" w:rsidRPr="00484911" w:rsidRDefault="00DC25A6" w:rsidP="00484911">
      <w:pPr>
        <w:spacing w:after="0" w:line="240" w:lineRule="auto"/>
        <w:jc w:val="both"/>
        <w:textAlignment w:val="baseline"/>
        <w:rPr>
          <w:rFonts w:ascii="Times New Roman" w:hAnsi="Times New Roman" w:cs="Times New Roman"/>
          <w:sz w:val="28"/>
          <w:szCs w:val="28"/>
          <w:lang w:val="uk-UA"/>
        </w:rPr>
      </w:pPr>
    </w:p>
    <w:sectPr w:rsidR="00DC25A6" w:rsidRPr="00484911" w:rsidSect="005A60C8">
      <w:pgSz w:w="11906" w:h="16838"/>
      <w:pgMar w:top="850" w:right="70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738C"/>
    <w:multiLevelType w:val="multilevel"/>
    <w:tmpl w:val="4880E36C"/>
    <w:lvl w:ilvl="0">
      <w:start w:val="1"/>
      <w:numFmt w:val="bullet"/>
      <w:lvlText w:val="●"/>
      <w:lvlJc w:val="left"/>
      <w:pPr>
        <w:ind w:left="841" w:hanging="360"/>
      </w:pPr>
      <w:rPr>
        <w:rFonts w:ascii="Arial" w:eastAsia="Arial" w:hAnsi="Arial" w:cs="Arial"/>
      </w:rPr>
    </w:lvl>
    <w:lvl w:ilvl="1">
      <w:start w:val="1"/>
      <w:numFmt w:val="bullet"/>
      <w:lvlText w:val="o"/>
      <w:lvlJc w:val="left"/>
      <w:pPr>
        <w:ind w:left="1561" w:hanging="360"/>
      </w:pPr>
      <w:rPr>
        <w:rFonts w:ascii="Arial" w:eastAsia="Arial" w:hAnsi="Arial" w:cs="Arial"/>
      </w:rPr>
    </w:lvl>
    <w:lvl w:ilvl="2">
      <w:start w:val="1"/>
      <w:numFmt w:val="bullet"/>
      <w:lvlText w:val="▪"/>
      <w:lvlJc w:val="left"/>
      <w:pPr>
        <w:ind w:left="2281" w:hanging="360"/>
      </w:pPr>
      <w:rPr>
        <w:rFonts w:ascii="Arial" w:eastAsia="Arial" w:hAnsi="Arial" w:cs="Arial"/>
      </w:rPr>
    </w:lvl>
    <w:lvl w:ilvl="3">
      <w:start w:val="1"/>
      <w:numFmt w:val="bullet"/>
      <w:lvlText w:val="●"/>
      <w:lvlJc w:val="left"/>
      <w:pPr>
        <w:ind w:left="3001" w:hanging="360"/>
      </w:pPr>
      <w:rPr>
        <w:rFonts w:ascii="Arial" w:eastAsia="Arial" w:hAnsi="Arial" w:cs="Arial"/>
      </w:rPr>
    </w:lvl>
    <w:lvl w:ilvl="4">
      <w:start w:val="1"/>
      <w:numFmt w:val="bullet"/>
      <w:lvlText w:val="o"/>
      <w:lvlJc w:val="left"/>
      <w:pPr>
        <w:ind w:left="3721" w:hanging="360"/>
      </w:pPr>
      <w:rPr>
        <w:rFonts w:ascii="Arial" w:eastAsia="Arial" w:hAnsi="Arial" w:cs="Arial"/>
      </w:rPr>
    </w:lvl>
    <w:lvl w:ilvl="5">
      <w:start w:val="1"/>
      <w:numFmt w:val="bullet"/>
      <w:lvlText w:val="▪"/>
      <w:lvlJc w:val="left"/>
      <w:pPr>
        <w:ind w:left="4441" w:hanging="360"/>
      </w:pPr>
      <w:rPr>
        <w:rFonts w:ascii="Arial" w:eastAsia="Arial" w:hAnsi="Arial" w:cs="Arial"/>
      </w:rPr>
    </w:lvl>
    <w:lvl w:ilvl="6">
      <w:start w:val="1"/>
      <w:numFmt w:val="bullet"/>
      <w:lvlText w:val="●"/>
      <w:lvlJc w:val="left"/>
      <w:pPr>
        <w:ind w:left="5161" w:hanging="360"/>
      </w:pPr>
      <w:rPr>
        <w:rFonts w:ascii="Arial" w:eastAsia="Arial" w:hAnsi="Arial" w:cs="Arial"/>
      </w:rPr>
    </w:lvl>
    <w:lvl w:ilvl="7">
      <w:start w:val="1"/>
      <w:numFmt w:val="bullet"/>
      <w:lvlText w:val="o"/>
      <w:lvlJc w:val="left"/>
      <w:pPr>
        <w:ind w:left="5881" w:hanging="360"/>
      </w:pPr>
      <w:rPr>
        <w:rFonts w:ascii="Arial" w:eastAsia="Arial" w:hAnsi="Arial" w:cs="Arial"/>
      </w:rPr>
    </w:lvl>
    <w:lvl w:ilvl="8">
      <w:start w:val="1"/>
      <w:numFmt w:val="bullet"/>
      <w:lvlText w:val="▪"/>
      <w:lvlJc w:val="left"/>
      <w:pPr>
        <w:ind w:left="6601" w:hanging="360"/>
      </w:pPr>
      <w:rPr>
        <w:rFonts w:ascii="Arial" w:eastAsia="Arial" w:hAnsi="Arial" w:cs="Arial"/>
      </w:rPr>
    </w:lvl>
  </w:abstractNum>
  <w:abstractNum w:abstractNumId="1">
    <w:nsid w:val="1BDF6244"/>
    <w:multiLevelType w:val="multilevel"/>
    <w:tmpl w:val="4C3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5D2265"/>
    <w:multiLevelType w:val="multilevel"/>
    <w:tmpl w:val="86723B3E"/>
    <w:lvl w:ilvl="0">
      <w:start w:val="1"/>
      <w:numFmt w:val="bullet"/>
      <w:lvlText w:val="●"/>
      <w:lvlJc w:val="left"/>
      <w:pPr>
        <w:ind w:left="841" w:hanging="360"/>
      </w:pPr>
      <w:rPr>
        <w:rFonts w:ascii="Arial" w:eastAsia="Arial" w:hAnsi="Arial" w:cs="Arial"/>
      </w:rPr>
    </w:lvl>
    <w:lvl w:ilvl="1">
      <w:start w:val="1"/>
      <w:numFmt w:val="bullet"/>
      <w:lvlText w:val="o"/>
      <w:lvlJc w:val="left"/>
      <w:pPr>
        <w:ind w:left="1561" w:hanging="360"/>
      </w:pPr>
      <w:rPr>
        <w:rFonts w:ascii="Arial" w:eastAsia="Arial" w:hAnsi="Arial" w:cs="Arial"/>
      </w:rPr>
    </w:lvl>
    <w:lvl w:ilvl="2">
      <w:start w:val="1"/>
      <w:numFmt w:val="bullet"/>
      <w:lvlText w:val="▪"/>
      <w:lvlJc w:val="left"/>
      <w:pPr>
        <w:ind w:left="2281" w:hanging="360"/>
      </w:pPr>
      <w:rPr>
        <w:rFonts w:ascii="Arial" w:eastAsia="Arial" w:hAnsi="Arial" w:cs="Arial"/>
      </w:rPr>
    </w:lvl>
    <w:lvl w:ilvl="3">
      <w:start w:val="1"/>
      <w:numFmt w:val="bullet"/>
      <w:lvlText w:val="●"/>
      <w:lvlJc w:val="left"/>
      <w:pPr>
        <w:ind w:left="3001" w:hanging="360"/>
      </w:pPr>
      <w:rPr>
        <w:rFonts w:ascii="Arial" w:eastAsia="Arial" w:hAnsi="Arial" w:cs="Arial"/>
      </w:rPr>
    </w:lvl>
    <w:lvl w:ilvl="4">
      <w:start w:val="1"/>
      <w:numFmt w:val="bullet"/>
      <w:lvlText w:val="o"/>
      <w:lvlJc w:val="left"/>
      <w:pPr>
        <w:ind w:left="3721" w:hanging="360"/>
      </w:pPr>
      <w:rPr>
        <w:rFonts w:ascii="Arial" w:eastAsia="Arial" w:hAnsi="Arial" w:cs="Arial"/>
      </w:rPr>
    </w:lvl>
    <w:lvl w:ilvl="5">
      <w:start w:val="1"/>
      <w:numFmt w:val="bullet"/>
      <w:lvlText w:val="▪"/>
      <w:lvlJc w:val="left"/>
      <w:pPr>
        <w:ind w:left="4441" w:hanging="360"/>
      </w:pPr>
      <w:rPr>
        <w:rFonts w:ascii="Arial" w:eastAsia="Arial" w:hAnsi="Arial" w:cs="Arial"/>
      </w:rPr>
    </w:lvl>
    <w:lvl w:ilvl="6">
      <w:start w:val="1"/>
      <w:numFmt w:val="bullet"/>
      <w:lvlText w:val="●"/>
      <w:lvlJc w:val="left"/>
      <w:pPr>
        <w:ind w:left="5161" w:hanging="360"/>
      </w:pPr>
      <w:rPr>
        <w:rFonts w:ascii="Arial" w:eastAsia="Arial" w:hAnsi="Arial" w:cs="Arial"/>
      </w:rPr>
    </w:lvl>
    <w:lvl w:ilvl="7">
      <w:start w:val="1"/>
      <w:numFmt w:val="bullet"/>
      <w:lvlText w:val="o"/>
      <w:lvlJc w:val="left"/>
      <w:pPr>
        <w:ind w:left="5881" w:hanging="360"/>
      </w:pPr>
      <w:rPr>
        <w:rFonts w:ascii="Arial" w:eastAsia="Arial" w:hAnsi="Arial" w:cs="Arial"/>
      </w:rPr>
    </w:lvl>
    <w:lvl w:ilvl="8">
      <w:start w:val="1"/>
      <w:numFmt w:val="bullet"/>
      <w:lvlText w:val="▪"/>
      <w:lvlJc w:val="left"/>
      <w:pPr>
        <w:ind w:left="6601" w:hanging="360"/>
      </w:pPr>
      <w:rPr>
        <w:rFonts w:ascii="Arial" w:eastAsia="Arial" w:hAnsi="Arial" w:cs="Arial"/>
      </w:rPr>
    </w:lvl>
  </w:abstractNum>
  <w:abstractNum w:abstractNumId="3">
    <w:nsid w:val="345303AD"/>
    <w:multiLevelType w:val="multilevel"/>
    <w:tmpl w:val="86D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850013"/>
    <w:multiLevelType w:val="multilevel"/>
    <w:tmpl w:val="F3D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F324F6"/>
    <w:multiLevelType w:val="hybridMultilevel"/>
    <w:tmpl w:val="6CAEE260"/>
    <w:lvl w:ilvl="0" w:tplc="1200DCF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86"/>
    <w:rsid w:val="000E23A9"/>
    <w:rsid w:val="000F38F0"/>
    <w:rsid w:val="001D2559"/>
    <w:rsid w:val="002E0BA6"/>
    <w:rsid w:val="00336565"/>
    <w:rsid w:val="00352C2B"/>
    <w:rsid w:val="003A2741"/>
    <w:rsid w:val="00484911"/>
    <w:rsid w:val="004C0726"/>
    <w:rsid w:val="00510286"/>
    <w:rsid w:val="005A60C8"/>
    <w:rsid w:val="00621F7C"/>
    <w:rsid w:val="006A6BC0"/>
    <w:rsid w:val="0079588A"/>
    <w:rsid w:val="00874FC2"/>
    <w:rsid w:val="00934A69"/>
    <w:rsid w:val="00942BE3"/>
    <w:rsid w:val="009B551C"/>
    <w:rsid w:val="00AB1BBA"/>
    <w:rsid w:val="00B372D7"/>
    <w:rsid w:val="00C93431"/>
    <w:rsid w:val="00D521B5"/>
    <w:rsid w:val="00DC25A6"/>
    <w:rsid w:val="00EA2BA2"/>
    <w:rsid w:val="00EA63DB"/>
    <w:rsid w:val="00EB6448"/>
    <w:rsid w:val="00F803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8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BBA"/>
    <w:pPr>
      <w:ind w:left="720"/>
      <w:contextualSpacing/>
    </w:pPr>
    <w:rPr>
      <w:lang w:val="uk-UA"/>
    </w:rPr>
  </w:style>
  <w:style w:type="paragraph" w:styleId="a4">
    <w:name w:val="Balloon Text"/>
    <w:basedOn w:val="a"/>
    <w:link w:val="a5"/>
    <w:uiPriority w:val="99"/>
    <w:semiHidden/>
    <w:unhideWhenUsed/>
    <w:rsid w:val="00DC25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25A6"/>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8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BBA"/>
    <w:pPr>
      <w:ind w:left="720"/>
      <w:contextualSpacing/>
    </w:pPr>
    <w:rPr>
      <w:lang w:val="uk-UA"/>
    </w:rPr>
  </w:style>
  <w:style w:type="paragraph" w:styleId="a4">
    <w:name w:val="Balloon Text"/>
    <w:basedOn w:val="a"/>
    <w:link w:val="a5"/>
    <w:uiPriority w:val="99"/>
    <w:semiHidden/>
    <w:unhideWhenUsed/>
    <w:rsid w:val="00DC25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25A6"/>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17156">
      <w:bodyDiv w:val="1"/>
      <w:marLeft w:val="0"/>
      <w:marRight w:val="0"/>
      <w:marTop w:val="0"/>
      <w:marBottom w:val="0"/>
      <w:divBdr>
        <w:top w:val="none" w:sz="0" w:space="0" w:color="auto"/>
        <w:left w:val="none" w:sz="0" w:space="0" w:color="auto"/>
        <w:bottom w:val="none" w:sz="0" w:space="0" w:color="auto"/>
        <w:right w:val="none" w:sz="0" w:space="0" w:color="auto"/>
      </w:divBdr>
    </w:div>
    <w:div w:id="105107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1025</Words>
  <Characters>5846</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departament_inform</cp:lastModifiedBy>
  <cp:revision>11</cp:revision>
  <dcterms:created xsi:type="dcterms:W3CDTF">2017-11-09T13:08:00Z</dcterms:created>
  <dcterms:modified xsi:type="dcterms:W3CDTF">2017-11-10T10:42:00Z</dcterms:modified>
</cp:coreProperties>
</file>